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1A" w:rsidRPr="00AB1D9D" w:rsidRDefault="00DE6CD4" w:rsidP="003A441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6CD4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7pt;margin-top:-45.4pt;width:52.7pt;height:52.2pt;z-index:251657728;mso-wrap-style:none" strokecolor="white">
            <v:textbox style="mso-fit-shape-to-text:t">
              <w:txbxContent>
                <w:p w:rsidR="002330F3" w:rsidRDefault="00B02C8A" w:rsidP="003A441A">
                  <w:pPr>
                    <w:pStyle w:val="a4"/>
                    <w:jc w:val="center"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445135" cy="56451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135" cy="564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A441A" w:rsidRPr="00AB1D9D" w:rsidRDefault="003A441A" w:rsidP="003A441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1D9D">
        <w:rPr>
          <w:rFonts w:ascii="Times New Roman" w:hAnsi="Times New Roman"/>
          <w:b/>
          <w:sz w:val="28"/>
          <w:szCs w:val="28"/>
          <w:lang w:val="ru-RU"/>
        </w:rPr>
        <w:t xml:space="preserve">ТУЖИНСКАЯ РАЙОННАЯ ДУМА </w:t>
      </w:r>
    </w:p>
    <w:p w:rsidR="003A441A" w:rsidRPr="00AB1D9D" w:rsidRDefault="003A441A" w:rsidP="003A441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1D9D">
        <w:rPr>
          <w:rFonts w:ascii="Times New Roman" w:hAnsi="Times New Roman"/>
          <w:b/>
          <w:sz w:val="28"/>
          <w:szCs w:val="28"/>
          <w:lang w:val="ru-RU"/>
        </w:rPr>
        <w:t>КИРОВСКОЙ ОБЛАСТИ</w:t>
      </w:r>
    </w:p>
    <w:p w:rsidR="003A441A" w:rsidRPr="00AB1D9D" w:rsidRDefault="003A441A" w:rsidP="003A441A">
      <w:pPr>
        <w:pStyle w:val="a4"/>
        <w:spacing w:line="36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441A" w:rsidRPr="00AB1D9D" w:rsidRDefault="003A441A" w:rsidP="003A441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1D9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3A441A" w:rsidRPr="00AB1D9D" w:rsidRDefault="003A441A" w:rsidP="003A441A">
      <w:pPr>
        <w:pStyle w:val="a4"/>
        <w:spacing w:line="36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3A441A" w:rsidRPr="007D0FC5" w:rsidTr="001F4762">
        <w:tc>
          <w:tcPr>
            <w:tcW w:w="2235" w:type="dxa"/>
            <w:tcBorders>
              <w:bottom w:val="single" w:sz="4" w:space="0" w:color="auto"/>
            </w:tcBorders>
          </w:tcPr>
          <w:p w:rsidR="003A441A" w:rsidRPr="007D0FC5" w:rsidRDefault="003467CF" w:rsidP="001F47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0FC5">
              <w:rPr>
                <w:rFonts w:ascii="Times New Roman" w:hAnsi="Times New Roman"/>
                <w:sz w:val="28"/>
                <w:szCs w:val="28"/>
                <w:lang w:val="ru-RU"/>
              </w:rPr>
              <w:t>30.05.2016</w:t>
            </w:r>
          </w:p>
        </w:tc>
        <w:tc>
          <w:tcPr>
            <w:tcW w:w="4819" w:type="dxa"/>
          </w:tcPr>
          <w:p w:rsidR="003A441A" w:rsidRPr="007D0FC5" w:rsidRDefault="003A441A" w:rsidP="001F476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FC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A441A" w:rsidRPr="007D0FC5" w:rsidRDefault="003467CF" w:rsidP="001F47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0FC5">
              <w:rPr>
                <w:rFonts w:ascii="Times New Roman" w:hAnsi="Times New Roman"/>
                <w:sz w:val="28"/>
                <w:szCs w:val="28"/>
                <w:lang w:val="ru-RU"/>
              </w:rPr>
              <w:t>73/462</w:t>
            </w:r>
          </w:p>
        </w:tc>
      </w:tr>
    </w:tbl>
    <w:p w:rsidR="00C91A8F" w:rsidRPr="00AB1D9D" w:rsidRDefault="003A441A" w:rsidP="008E6188">
      <w:pPr>
        <w:pStyle w:val="a4"/>
        <w:spacing w:after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AB1D9D">
        <w:rPr>
          <w:rFonts w:ascii="Times New Roman" w:hAnsi="Times New Roman"/>
          <w:sz w:val="28"/>
          <w:szCs w:val="28"/>
          <w:lang w:val="ru-RU"/>
        </w:rPr>
        <w:t>пгт Тужа</w:t>
      </w:r>
    </w:p>
    <w:p w:rsidR="00A714B4" w:rsidRPr="00AB1D9D" w:rsidRDefault="00956077" w:rsidP="00956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D9D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840F24" w:rsidRPr="00AB1D9D">
        <w:rPr>
          <w:rFonts w:ascii="Times New Roman" w:hAnsi="Times New Roman" w:cs="Times New Roman"/>
          <w:sz w:val="28"/>
          <w:szCs w:val="28"/>
        </w:rPr>
        <w:t xml:space="preserve">ложения о </w:t>
      </w:r>
      <w:r w:rsidR="00BE2C28" w:rsidRPr="00AB1D9D">
        <w:rPr>
          <w:rFonts w:ascii="Times New Roman" w:hAnsi="Times New Roman" w:cs="Times New Roman"/>
          <w:sz w:val="28"/>
          <w:szCs w:val="28"/>
        </w:rPr>
        <w:t>П</w:t>
      </w:r>
      <w:r w:rsidR="00840F24" w:rsidRPr="00AB1D9D">
        <w:rPr>
          <w:rFonts w:ascii="Times New Roman" w:hAnsi="Times New Roman" w:cs="Times New Roman"/>
          <w:sz w:val="28"/>
          <w:szCs w:val="28"/>
        </w:rPr>
        <w:t>очетной грамоте</w:t>
      </w:r>
    </w:p>
    <w:p w:rsidR="00956077" w:rsidRPr="00AB1D9D" w:rsidRDefault="00956077" w:rsidP="00956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D9D">
        <w:rPr>
          <w:rFonts w:ascii="Times New Roman" w:hAnsi="Times New Roman" w:cs="Times New Roman"/>
          <w:sz w:val="28"/>
          <w:szCs w:val="28"/>
        </w:rPr>
        <w:t>Тужинской районной Думы</w:t>
      </w:r>
    </w:p>
    <w:p w:rsidR="00956077" w:rsidRPr="00AB1D9D" w:rsidRDefault="00956077" w:rsidP="0095607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F19" w:rsidRPr="00AB1D9D" w:rsidRDefault="00A714B4" w:rsidP="00A714B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D9D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пунктов 1 и 26 части 2 </w:t>
      </w:r>
      <w:hyperlink r:id="rId8" w:history="1">
        <w:r w:rsidRPr="00AB1D9D">
          <w:rPr>
            <w:rFonts w:ascii="Times New Roman" w:hAnsi="Times New Roman" w:cs="Times New Roman"/>
            <w:b w:val="0"/>
            <w:sz w:val="28"/>
            <w:szCs w:val="28"/>
          </w:rPr>
          <w:t>статьи 2</w:t>
        </w:r>
      </w:hyperlink>
      <w:r w:rsidRPr="00AB1D9D">
        <w:rPr>
          <w:rFonts w:ascii="Times New Roman" w:hAnsi="Times New Roman" w:cs="Times New Roman"/>
          <w:b w:val="0"/>
          <w:sz w:val="28"/>
          <w:szCs w:val="28"/>
        </w:rPr>
        <w:t>1 Устава</w:t>
      </w:r>
      <w:r w:rsidR="00BA20A3" w:rsidRPr="00AB1D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1D9D">
        <w:rPr>
          <w:rFonts w:ascii="Times New Roman" w:hAnsi="Times New Roman" w:cs="Times New Roman"/>
          <w:b w:val="0"/>
          <w:sz w:val="28"/>
          <w:szCs w:val="28"/>
        </w:rPr>
        <w:t xml:space="preserve">Тужинского муниципального района </w:t>
      </w:r>
      <w:r w:rsidR="00FD22A1" w:rsidRPr="00AB1D9D">
        <w:rPr>
          <w:rFonts w:ascii="Times New Roman" w:hAnsi="Times New Roman" w:cs="Times New Roman"/>
          <w:b w:val="0"/>
          <w:sz w:val="28"/>
          <w:szCs w:val="28"/>
        </w:rPr>
        <w:t xml:space="preserve">и обращения депутата Тужинской районной Думы Кислицыной В.В. </w:t>
      </w:r>
      <w:r w:rsidR="004F6EDB" w:rsidRPr="00AB1D9D">
        <w:rPr>
          <w:rFonts w:ascii="Times New Roman" w:hAnsi="Times New Roman" w:cs="Times New Roman"/>
          <w:b w:val="0"/>
          <w:sz w:val="28"/>
          <w:szCs w:val="28"/>
        </w:rPr>
        <w:t>Тужинская районная Дума РЕШИЛА</w:t>
      </w:r>
      <w:r w:rsidR="00E33FAD" w:rsidRPr="00AB1D9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32BC9" w:rsidRPr="00AB1D9D" w:rsidRDefault="00A714B4" w:rsidP="00664DF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1D9D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hyperlink w:anchor="P36" w:history="1">
        <w:r w:rsidRPr="00AB1D9D">
          <w:rPr>
            <w:rFonts w:ascii="Times New Roman" w:hAnsi="Times New Roman" w:cs="Times New Roman"/>
            <w:sz w:val="28"/>
            <w:szCs w:val="28"/>
            <w:lang w:val="ru-RU"/>
          </w:rPr>
          <w:t>Положение</w:t>
        </w:r>
      </w:hyperlink>
      <w:r w:rsidRPr="00AB1D9D">
        <w:rPr>
          <w:rFonts w:ascii="Times New Roman" w:hAnsi="Times New Roman" w:cs="Times New Roman"/>
          <w:sz w:val="28"/>
          <w:szCs w:val="28"/>
          <w:lang w:val="ru-RU"/>
        </w:rPr>
        <w:t xml:space="preserve"> о Почетной грамоте Тужинской районной Думы </w:t>
      </w:r>
      <w:r w:rsidR="004F6EDB" w:rsidRPr="00AB1D9D">
        <w:rPr>
          <w:rFonts w:ascii="Times New Roman" w:hAnsi="Times New Roman" w:cs="Times New Roman"/>
          <w:sz w:val="28"/>
          <w:szCs w:val="28"/>
          <w:lang w:val="ru-RU"/>
        </w:rPr>
        <w:t>согласно приложению.</w:t>
      </w:r>
    </w:p>
    <w:p w:rsidR="00E32BC9" w:rsidRPr="00AB1D9D" w:rsidRDefault="00E32BC9" w:rsidP="00664DFB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D9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E6697" w:rsidRPr="00AB1D9D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</w:t>
      </w:r>
      <w:r w:rsidRPr="00AB1D9D">
        <w:rPr>
          <w:rFonts w:ascii="Times New Roman" w:hAnsi="Times New Roman" w:cs="Times New Roman"/>
          <w:b w:val="0"/>
          <w:sz w:val="28"/>
          <w:szCs w:val="28"/>
          <w:lang w:eastAsia="en-US"/>
        </w:rPr>
        <w:t>после его официального опубликования.</w:t>
      </w:r>
    </w:p>
    <w:p w:rsidR="00DE6697" w:rsidRPr="00AB1D9D" w:rsidRDefault="00DE6697" w:rsidP="00664DFB">
      <w:pPr>
        <w:spacing w:after="60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1D9D">
        <w:rPr>
          <w:rFonts w:ascii="Times New Roman" w:hAnsi="Times New Roman"/>
          <w:sz w:val="28"/>
          <w:szCs w:val="28"/>
          <w:lang w:val="ru-RU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AB1D9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A441A" w:rsidRPr="00AB1D9D" w:rsidRDefault="003A441A" w:rsidP="007C6975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  <w:r w:rsidRPr="00AB1D9D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7D0FC5">
        <w:rPr>
          <w:rFonts w:ascii="Times New Roman" w:hAnsi="Times New Roman" w:cs="Times New Roman"/>
          <w:sz w:val="28"/>
          <w:szCs w:val="28"/>
          <w:lang w:val="ru-RU"/>
        </w:rPr>
        <w:t xml:space="preserve"> Тужинского района</w:t>
      </w:r>
      <w:r w:rsidR="007D0F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2F19" w:rsidRPr="00AB1D9D">
        <w:rPr>
          <w:rFonts w:ascii="Times New Roman" w:hAnsi="Times New Roman" w:cs="Times New Roman"/>
          <w:sz w:val="28"/>
          <w:szCs w:val="28"/>
          <w:lang w:val="ru-RU"/>
        </w:rPr>
        <w:t>Л.А. Трушкова</w:t>
      </w:r>
    </w:p>
    <w:p w:rsidR="003A441A" w:rsidRPr="00AB1D9D" w:rsidRDefault="003A441A" w:rsidP="009216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6DD" w:rsidRPr="00AB1D9D" w:rsidRDefault="00CB76DD" w:rsidP="00CB76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22A1" w:rsidRPr="00AB1D9D" w:rsidRDefault="00FD22A1" w:rsidP="00A404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60B" w:rsidRPr="00A4046B" w:rsidRDefault="00AA03F2" w:rsidP="00914B9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AD060B" w:rsidRPr="00A4046B" w:rsidRDefault="00AD060B" w:rsidP="00914B9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060B" w:rsidRPr="00A4046B" w:rsidRDefault="00AA03F2" w:rsidP="00914B9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  <w:r w:rsidR="00BE2C28" w:rsidRPr="00A4046B">
        <w:rPr>
          <w:rFonts w:ascii="Times New Roman" w:hAnsi="Times New Roman" w:cs="Times New Roman"/>
          <w:sz w:val="24"/>
          <w:szCs w:val="24"/>
          <w:lang w:val="ru-RU"/>
        </w:rPr>
        <w:t>О</w:t>
      </w:r>
    </w:p>
    <w:p w:rsidR="00D518E8" w:rsidRPr="00A4046B" w:rsidRDefault="00D518E8" w:rsidP="00914B9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060B" w:rsidRPr="00A4046B" w:rsidRDefault="003C6DD8" w:rsidP="00914B9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решением</w:t>
      </w:r>
      <w:r w:rsidR="00AD060B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Тужинской</w:t>
      </w:r>
      <w:r w:rsidR="00D518E8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060B" w:rsidRPr="00A4046B">
        <w:rPr>
          <w:rFonts w:ascii="Times New Roman" w:hAnsi="Times New Roman" w:cs="Times New Roman"/>
          <w:sz w:val="24"/>
          <w:szCs w:val="24"/>
          <w:lang w:val="ru-RU"/>
        </w:rPr>
        <w:t>районной Думы</w:t>
      </w:r>
    </w:p>
    <w:p w:rsidR="00AD060B" w:rsidRPr="00870CE2" w:rsidRDefault="00870CE2" w:rsidP="00914B9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70CE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от 30.05.2016 </w:t>
      </w:r>
      <w:r w:rsidR="00AD060B" w:rsidRPr="00870CE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870CE2">
        <w:rPr>
          <w:rFonts w:ascii="Times New Roman" w:hAnsi="Times New Roman" w:cs="Times New Roman"/>
          <w:sz w:val="24"/>
          <w:szCs w:val="24"/>
          <w:u w:val="single"/>
          <w:lang w:val="ru-RU"/>
        </w:rPr>
        <w:t>№  73/462</w:t>
      </w:r>
    </w:p>
    <w:p w:rsidR="00AD060B" w:rsidRPr="00A4046B" w:rsidRDefault="00AD060B" w:rsidP="0058579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5798" w:rsidRPr="00A4046B" w:rsidRDefault="00585798" w:rsidP="00AC672E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</w:p>
    <w:p w:rsidR="003A441A" w:rsidRPr="00A4046B" w:rsidRDefault="001E5B45" w:rsidP="00AC672E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 w:rsidRPr="00A4046B">
        <w:rPr>
          <w:rFonts w:ascii="Times New Roman" w:hAnsi="Times New Roman"/>
          <w:b/>
          <w:szCs w:val="24"/>
          <w:lang w:val="ru-RU"/>
        </w:rPr>
        <w:t>П</w:t>
      </w:r>
      <w:r w:rsidR="00BE2C28" w:rsidRPr="00A4046B">
        <w:rPr>
          <w:rFonts w:ascii="Times New Roman" w:hAnsi="Times New Roman"/>
          <w:b/>
          <w:szCs w:val="24"/>
          <w:lang w:val="ru-RU"/>
        </w:rPr>
        <w:t>оложение</w:t>
      </w:r>
    </w:p>
    <w:p w:rsidR="00E72468" w:rsidRPr="00A4046B" w:rsidRDefault="00BE2C28" w:rsidP="00BB7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46B">
        <w:rPr>
          <w:rFonts w:ascii="Times New Roman" w:hAnsi="Times New Roman" w:cs="Times New Roman"/>
          <w:sz w:val="24"/>
          <w:szCs w:val="24"/>
        </w:rPr>
        <w:t>о Почетной грамоте Тужинской районной Думы</w:t>
      </w:r>
    </w:p>
    <w:p w:rsidR="00BE2C28" w:rsidRPr="00A4046B" w:rsidRDefault="00BE2C28" w:rsidP="00BB7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63F9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1. Почетная грамота Тужинской районной Думы (далее - Почетная грамота) - награда </w:t>
      </w:r>
      <w:r w:rsidR="007C0AAC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представительного 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="007C0AAC" w:rsidRPr="00A4046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63F9" w:rsidRPr="00A4046B">
        <w:rPr>
          <w:rFonts w:ascii="Times New Roman" w:hAnsi="Times New Roman" w:cs="Times New Roman"/>
          <w:sz w:val="24"/>
          <w:szCs w:val="24"/>
          <w:lang w:val="ru-RU"/>
        </w:rPr>
        <w:t>Тужинского муниципального района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, является поощрением за активную и плодотворную деятельность на благо </w:t>
      </w:r>
      <w:r w:rsidR="00AF63F9" w:rsidRPr="00A4046B">
        <w:rPr>
          <w:rFonts w:ascii="Times New Roman" w:hAnsi="Times New Roman" w:cs="Times New Roman"/>
          <w:sz w:val="24"/>
          <w:szCs w:val="24"/>
          <w:lang w:val="ru-RU"/>
        </w:rPr>
        <w:t>Тужинского муниципального района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Почетной грамотой награждаются граждане и организации, предприятия, учреждения независимо от организационно-правовых форм и форм собственности за значительный вклад в развитие экономики </w:t>
      </w:r>
      <w:r w:rsidR="00AF63F9" w:rsidRPr="00A4046B">
        <w:rPr>
          <w:rFonts w:ascii="Times New Roman" w:hAnsi="Times New Roman" w:cs="Times New Roman"/>
          <w:sz w:val="24"/>
          <w:szCs w:val="24"/>
          <w:lang w:val="ru-RU"/>
        </w:rPr>
        <w:t>Тужинского муниципального района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460E0" w:rsidRPr="00A4046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, культуры, </w:t>
      </w:r>
      <w:r w:rsidR="00A460E0" w:rsidRPr="00A4046B">
        <w:rPr>
          <w:rFonts w:ascii="Times New Roman" w:hAnsi="Times New Roman" w:cs="Times New Roman"/>
          <w:sz w:val="24"/>
          <w:szCs w:val="24"/>
          <w:lang w:val="ru-RU"/>
        </w:rPr>
        <w:t>здравоохранения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, других сфер общественно значимой деятельности, за заслуги </w:t>
      </w:r>
      <w:r w:rsidR="00651169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(в том числе трудовые) 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в строительстве, воспитании, просвещении, охране здоровья, жизни и прав граждан, за активное участие в общественной жизни</w:t>
      </w:r>
      <w:r w:rsidR="00A460E0" w:rsidRPr="00A4046B">
        <w:rPr>
          <w:rFonts w:ascii="Times New Roman" w:hAnsi="Times New Roman" w:cs="Times New Roman"/>
          <w:sz w:val="24"/>
          <w:szCs w:val="24"/>
          <w:lang w:val="ru-RU"/>
        </w:rPr>
        <w:t>, благотворительной и иной деятельности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41"/>
      <w:bookmarkEnd w:id="0"/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2. С ходатайством о награждении Почетной грамотой в 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>Тужинскую районную Думу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могут обращаться: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депутаты 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постоянные депутатские 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коми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>ссии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>глава Тужинского муниципального района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>глава администрации Тужинского муниципального района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>председатель к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онтрольно-счетн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>ой комиссии Тужинского района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>территориальная и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збирательная комиссия </w:t>
      </w:r>
      <w:r w:rsidR="00C83583" w:rsidRPr="00A4046B">
        <w:rPr>
          <w:rFonts w:ascii="Times New Roman" w:hAnsi="Times New Roman" w:cs="Times New Roman"/>
          <w:sz w:val="24"/>
          <w:szCs w:val="24"/>
          <w:lang w:val="ru-RU"/>
        </w:rPr>
        <w:t>Тужинского района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главы </w:t>
      </w:r>
      <w:r w:rsidR="00CE1C75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городского и сельских поселений Тужинского 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CE1C75" w:rsidRPr="00A4046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руководители территориальных органов </w:t>
      </w:r>
      <w:r w:rsidR="00CE1C75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федеральных органов 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государственной власти;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- руководители организаций, предприятий, учреждений;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- руководители общественных объединений.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Подготовка и представление документов возлагается на инициатора представления.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3. Для рассмотрения вопроса о награждении Почетной грамотой гражданина в </w:t>
      </w:r>
      <w:r w:rsidR="00AB1D9D" w:rsidRPr="00A4046B">
        <w:rPr>
          <w:rFonts w:ascii="Times New Roman" w:hAnsi="Times New Roman" w:cs="Times New Roman"/>
          <w:sz w:val="24"/>
          <w:szCs w:val="24"/>
          <w:lang w:val="ru-RU"/>
        </w:rPr>
        <w:t>Тужинскую районную Думу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представляются следующие документы: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письмо-ходатайство на имя Председателя </w:t>
      </w:r>
      <w:r w:rsidR="00AB1D9D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о награждении Почетной грамотой от субъектов, указанных в </w:t>
      </w:r>
      <w:hyperlink w:anchor="P41" w:history="1">
        <w:r w:rsidRPr="00A4046B">
          <w:rPr>
            <w:rFonts w:ascii="Times New Roman" w:hAnsi="Times New Roman" w:cs="Times New Roman"/>
            <w:sz w:val="24"/>
            <w:szCs w:val="24"/>
            <w:lang w:val="ru-RU"/>
          </w:rPr>
          <w:t>пункте 2</w:t>
        </w:r>
      </w:hyperlink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Положения;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- сведения об автобиографических данных, трудовой деятельности лица, представляемого к награждению (справка-объективка);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- сведения о достижениях лица, представляемого к награждению, о его личном вкладе в общественную деятельность и иных социально значимых достижениях (характеристика);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- письменное согласие лица, представляемого к награждению, на обработку его персональных данных.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4. Для рассмотрения вопроса о награждении Почетной грамотой организации, предприятия, учреждения в </w:t>
      </w:r>
      <w:r w:rsidR="003A53BE" w:rsidRPr="00A4046B">
        <w:rPr>
          <w:rFonts w:ascii="Times New Roman" w:hAnsi="Times New Roman" w:cs="Times New Roman"/>
          <w:sz w:val="24"/>
          <w:szCs w:val="24"/>
          <w:lang w:val="ru-RU"/>
        </w:rPr>
        <w:t>Тужинскую районную Думу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представляются следующие документы: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письмо-ходатайство на имя Председателя </w:t>
      </w:r>
      <w:r w:rsidR="003A53BE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о награждении Почетной грамотой от субъектов, указанных в </w:t>
      </w:r>
      <w:hyperlink w:anchor="P41" w:history="1">
        <w:r w:rsidRPr="00A4046B">
          <w:rPr>
            <w:rFonts w:ascii="Times New Roman" w:hAnsi="Times New Roman" w:cs="Times New Roman"/>
            <w:sz w:val="24"/>
            <w:szCs w:val="24"/>
            <w:lang w:val="ru-RU"/>
          </w:rPr>
          <w:t>пункте 2</w:t>
        </w:r>
      </w:hyperlink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Положения;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положительный отзыв представительного органа местного самоуправления </w:t>
      </w:r>
      <w:r w:rsidR="007057F5" w:rsidRPr="00A4046B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либо </w:t>
      </w:r>
      <w:r w:rsidR="00302702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одной из 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02702" w:rsidRPr="00A4046B">
        <w:rPr>
          <w:rFonts w:ascii="Times New Roman" w:hAnsi="Times New Roman" w:cs="Times New Roman"/>
          <w:sz w:val="24"/>
          <w:szCs w:val="24"/>
          <w:lang w:val="ru-RU"/>
        </w:rPr>
        <w:t>остоянно действующих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5CC1" w:rsidRPr="00A4046B">
        <w:rPr>
          <w:rFonts w:ascii="Times New Roman" w:hAnsi="Times New Roman" w:cs="Times New Roman"/>
          <w:sz w:val="24"/>
          <w:szCs w:val="24"/>
          <w:lang w:val="ru-RU"/>
        </w:rPr>
        <w:t>депутатск</w:t>
      </w:r>
      <w:r w:rsidR="00302702" w:rsidRPr="00A4046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995CC1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коми</w:t>
      </w:r>
      <w:r w:rsidR="00995CC1" w:rsidRPr="00A4046B">
        <w:rPr>
          <w:rFonts w:ascii="Times New Roman" w:hAnsi="Times New Roman" w:cs="Times New Roman"/>
          <w:sz w:val="24"/>
          <w:szCs w:val="24"/>
          <w:lang w:val="ru-RU"/>
        </w:rPr>
        <w:t>сси</w:t>
      </w:r>
      <w:r w:rsidR="00302702" w:rsidRPr="00A4046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5CC1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="00302702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направления</w:t>
      </w:r>
      <w:r w:rsidR="00A65CC0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- данные об основных показателях выполнения организацией, предприятием, учреждением социально-экономических программ </w:t>
      </w:r>
      <w:r w:rsidR="00CD3C40" w:rsidRPr="00A4046B">
        <w:rPr>
          <w:rFonts w:ascii="Times New Roman" w:hAnsi="Times New Roman" w:cs="Times New Roman"/>
          <w:sz w:val="24"/>
          <w:szCs w:val="24"/>
          <w:lang w:val="ru-RU"/>
        </w:rPr>
        <w:t>Тужинского района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, участии в формировании и реализации экономической и социальной политики </w:t>
      </w:r>
      <w:r w:rsidR="00CD3C40" w:rsidRPr="00A4046B">
        <w:rPr>
          <w:rFonts w:ascii="Times New Roman" w:hAnsi="Times New Roman" w:cs="Times New Roman"/>
          <w:sz w:val="24"/>
          <w:szCs w:val="24"/>
          <w:lang w:val="ru-RU"/>
        </w:rPr>
        <w:t>Тужинского района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, выполнении обязательств перед бюджетами всех уровней за последние </w:t>
      </w:r>
      <w:r w:rsidR="00590109" w:rsidRPr="00A4046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лет (за исключением случаев, когда с ходатайством вышел непосредственно представительный орган местного самоуправления </w:t>
      </w:r>
      <w:r w:rsidR="00CD3C40" w:rsidRPr="00A4046B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либо </w:t>
      </w:r>
      <w:r w:rsidR="00CD3C40" w:rsidRPr="00A4046B">
        <w:rPr>
          <w:rFonts w:ascii="Times New Roman" w:hAnsi="Times New Roman" w:cs="Times New Roman"/>
          <w:sz w:val="24"/>
          <w:szCs w:val="24"/>
          <w:lang w:val="ru-RU"/>
        </w:rPr>
        <w:t>постоянная депутатская комиссия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C40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5. Ходатайство с прилагаемыми документами, подписанными депутатами </w:t>
      </w:r>
      <w:r w:rsidR="005F1C34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, а также подписанными руководителем и заверенными печатью органа государственной власти, органа местного самоуправления, организации, предприятия, учреждения, общественного объединения, направляются в </w:t>
      </w:r>
      <w:r w:rsidR="005F1C34" w:rsidRPr="00A4046B">
        <w:rPr>
          <w:rFonts w:ascii="Times New Roman" w:hAnsi="Times New Roman" w:cs="Times New Roman"/>
          <w:sz w:val="24"/>
          <w:szCs w:val="24"/>
          <w:lang w:val="ru-RU"/>
        </w:rPr>
        <w:t>Тужинскую районную Думу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чем за два месяца до предполагаемой даты награждения. В ходатайстве отдельной строкой указывается предполагаемая дата награждения.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6. Ходатайство рассматривается </w:t>
      </w:r>
      <w:r w:rsidR="00664DFB" w:rsidRPr="00A4046B">
        <w:rPr>
          <w:rFonts w:ascii="Times New Roman" w:hAnsi="Times New Roman" w:cs="Times New Roman"/>
          <w:sz w:val="24"/>
          <w:szCs w:val="24"/>
          <w:lang w:val="ru-RU"/>
        </w:rPr>
        <w:t>на заседании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194E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="00664DFB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и принимается большинством голосов от числа депутатов, </w:t>
      </w:r>
      <w:r w:rsidR="0008364A" w:rsidRPr="00A4046B">
        <w:rPr>
          <w:rFonts w:ascii="Times New Roman" w:hAnsi="Times New Roman" w:cs="Times New Roman"/>
          <w:sz w:val="24"/>
          <w:szCs w:val="24"/>
          <w:lang w:val="ru-RU"/>
        </w:rPr>
        <w:t>присутствующих</w:t>
      </w:r>
      <w:r w:rsidR="00664DFB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на заседании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. При равенстве голосов решающим является голос Председателя </w:t>
      </w:r>
      <w:r w:rsidR="0030194E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. Принятое решение о награждении Почетной грамотой оформляется </w:t>
      </w:r>
      <w:r w:rsidR="00664DFB" w:rsidRPr="00A4046B">
        <w:rPr>
          <w:rFonts w:ascii="Times New Roman" w:hAnsi="Times New Roman" w:cs="Times New Roman"/>
          <w:sz w:val="24"/>
          <w:szCs w:val="24"/>
          <w:lang w:val="ru-RU"/>
        </w:rPr>
        <w:t>решением 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7. В случае отклонения ходатайства о награждении Почетной грамотой инициатору, возбудившему ходатайство, письменно сообщаются мотивы отказа.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8. Почетная грамота подписывается Председателем </w:t>
      </w:r>
      <w:r w:rsidR="0018512E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или исполняющим обязанности Председателя </w:t>
      </w:r>
      <w:r w:rsidR="0018512E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. Подпись заверяется печатью </w:t>
      </w:r>
      <w:r w:rsidR="0018512E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1169" w:rsidRPr="00A4046B" w:rsidRDefault="00651169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9. Почетная грамота, награждаемая гражданина за трудовые заслуги должна содержать следующую формулировку: «З</w:t>
      </w:r>
      <w:r w:rsidRPr="00A4046B">
        <w:rPr>
          <w:rFonts w:ascii="Times New Roman" w:hAnsi="Times New Roman" w:cs="Times New Roman"/>
          <w:sz w:val="24"/>
          <w:szCs w:val="24"/>
          <w:lang w:val="ru-RU" w:eastAsia="en-US" w:bidi="ar-SA"/>
        </w:rPr>
        <w:t>а многолетний добросовестный труд и достижение высоких результатов в выполнении своих трудовых обязанностей».</w:t>
      </w:r>
    </w:p>
    <w:p w:rsidR="00BE2C28" w:rsidRPr="00A4046B" w:rsidRDefault="00651169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E2C28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8512E" w:rsidRPr="00A4046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BE2C28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ица, награжденные Почетной грамотой, могут быть премированы за счет средств </w:t>
      </w:r>
      <w:r w:rsidR="0018512E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органа, </w:t>
      </w:r>
      <w:r w:rsidR="00BE2C28" w:rsidRPr="00A4046B">
        <w:rPr>
          <w:rFonts w:ascii="Times New Roman" w:hAnsi="Times New Roman" w:cs="Times New Roman"/>
          <w:sz w:val="24"/>
          <w:szCs w:val="24"/>
          <w:lang w:val="ru-RU"/>
        </w:rPr>
        <w:t>организации, предприятия, учреждения, возбудившего ходатайство о награждении.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51169" w:rsidRPr="00A4046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. Вручение Почетной грамоты производится в торжественной обстановке Председателем </w:t>
      </w:r>
      <w:r w:rsidR="0018512E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или по его поручению заместителями Председателя </w:t>
      </w:r>
      <w:r w:rsidR="0018512E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, депутатами </w:t>
      </w:r>
      <w:r w:rsidR="00484EFA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51169" w:rsidRPr="00A4046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. Лица и организации, предприятия, учреждения, награжденные Почетной грамотой, не могут представляться к награждению Почетной грамотой за новые заслуги ранее, чем через пять лет после предыдущего награждения Почетной грамотой.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51169" w:rsidRPr="00A4046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. Оформление бланка Почетной грамоты, учет и регистрацию награжденных осуществляет </w:t>
      </w:r>
      <w:r w:rsidR="00484EFA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инспектор – делопроизводитель 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аппарата </w:t>
      </w:r>
      <w:r w:rsidR="00484EFA" w:rsidRPr="00A4046B">
        <w:rPr>
          <w:rFonts w:ascii="Times New Roman" w:hAnsi="Times New Roman" w:cs="Times New Roman"/>
          <w:sz w:val="24"/>
          <w:szCs w:val="24"/>
          <w:lang w:val="ru-RU"/>
        </w:rPr>
        <w:t>Тужинской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51169" w:rsidRPr="00A4046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. Дубликат Почетной грамоты взамен утраченной не выдается.</w:t>
      </w:r>
    </w:p>
    <w:p w:rsidR="00BE2C28" w:rsidRPr="00A4046B" w:rsidRDefault="00BE2C28" w:rsidP="00BE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46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51169" w:rsidRPr="00A4046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64DFB" w:rsidRPr="00A4046B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="00484EFA"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Тужинско</w:t>
      </w:r>
      <w:r w:rsidR="00664DFB" w:rsidRPr="00A4046B">
        <w:rPr>
          <w:rFonts w:ascii="Times New Roman" w:hAnsi="Times New Roman" w:cs="Times New Roman"/>
          <w:sz w:val="24"/>
          <w:szCs w:val="24"/>
          <w:lang w:val="ru-RU"/>
        </w:rPr>
        <w:t>й районной Думы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 xml:space="preserve"> о награждении Почетной грамотой публикуется на официальном сайте </w:t>
      </w:r>
      <w:r w:rsidR="00484EFA" w:rsidRPr="00A4046B">
        <w:rPr>
          <w:rFonts w:ascii="Times New Roman" w:hAnsi="Times New Roman" w:cs="Times New Roman"/>
          <w:sz w:val="24"/>
          <w:szCs w:val="24"/>
          <w:lang w:val="ru-RU"/>
        </w:rPr>
        <w:t>Тужинского муниципального района</w:t>
      </w:r>
      <w:r w:rsidRPr="00A404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4DFB" w:rsidRPr="00A4046B" w:rsidRDefault="00664DFB" w:rsidP="003111E4">
      <w:pPr>
        <w:autoSpaceDE w:val="0"/>
        <w:autoSpaceDN w:val="0"/>
        <w:adjustRightInd w:val="0"/>
        <w:ind w:firstLine="770"/>
        <w:jc w:val="center"/>
        <w:rPr>
          <w:rFonts w:ascii="Times New Roman" w:hAnsi="Times New Roman"/>
          <w:lang w:val="ru-RU" w:eastAsia="ru-RU"/>
        </w:rPr>
      </w:pPr>
    </w:p>
    <w:p w:rsidR="003111E4" w:rsidRPr="00A4046B" w:rsidRDefault="003111E4" w:rsidP="003111E4">
      <w:pPr>
        <w:autoSpaceDE w:val="0"/>
        <w:autoSpaceDN w:val="0"/>
        <w:adjustRightInd w:val="0"/>
        <w:ind w:firstLine="770"/>
        <w:jc w:val="center"/>
        <w:rPr>
          <w:rFonts w:ascii="Times New Roman" w:hAnsi="Times New Roman"/>
          <w:lang w:val="ru-RU" w:eastAsia="ru-RU"/>
        </w:rPr>
      </w:pPr>
      <w:r w:rsidRPr="00A4046B">
        <w:rPr>
          <w:rFonts w:ascii="Times New Roman" w:hAnsi="Times New Roman"/>
          <w:lang w:val="ru-RU" w:eastAsia="ru-RU"/>
        </w:rPr>
        <w:t>___________</w:t>
      </w:r>
    </w:p>
    <w:p w:rsidR="003A441A" w:rsidRPr="00A4046B" w:rsidRDefault="003A441A" w:rsidP="003111E4">
      <w:pPr>
        <w:autoSpaceDE w:val="0"/>
        <w:autoSpaceDN w:val="0"/>
        <w:adjustRightInd w:val="0"/>
        <w:ind w:firstLine="771"/>
        <w:jc w:val="both"/>
        <w:rPr>
          <w:rFonts w:ascii="Times New Roman" w:hAnsi="Times New Roman"/>
          <w:b/>
          <w:lang w:val="ru-RU"/>
        </w:rPr>
      </w:pPr>
    </w:p>
    <w:sectPr w:rsidR="003A441A" w:rsidRPr="00A4046B" w:rsidSect="00A4046B">
      <w:footerReference w:type="default" r:id="rId9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8CD" w:rsidRDefault="00F978CD" w:rsidP="000C389F">
      <w:r>
        <w:separator/>
      </w:r>
    </w:p>
  </w:endnote>
  <w:endnote w:type="continuationSeparator" w:id="1">
    <w:p w:rsidR="00F978CD" w:rsidRDefault="00F978CD" w:rsidP="000C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F3" w:rsidRPr="004B3433" w:rsidRDefault="002330F3">
    <w:pPr>
      <w:pStyle w:val="af9"/>
      <w:rPr>
        <w:rFonts w:ascii="Times New Roman" w:hAnsi="Times New Roman"/>
        <w:sz w:val="16"/>
        <w:szCs w:val="16"/>
        <w:lang w:val="ru-RU"/>
      </w:rPr>
    </w:pPr>
    <w:r w:rsidRPr="004B3433">
      <w:rPr>
        <w:rFonts w:ascii="Times New Roman" w:hAnsi="Times New Roman"/>
        <w:sz w:val="16"/>
        <w:szCs w:val="16"/>
        <w:lang w:val="ru-RU"/>
      </w:rPr>
      <w:t>1</w:t>
    </w:r>
    <w:r>
      <w:rPr>
        <w:rFonts w:ascii="Times New Roman" w:hAnsi="Times New Roman"/>
        <w:sz w:val="16"/>
        <w:szCs w:val="16"/>
        <w:lang w:val="ru-RU"/>
      </w:rPr>
      <w:t>7</w:t>
    </w:r>
    <w:r w:rsidRPr="004B3433">
      <w:rPr>
        <w:rFonts w:ascii="Times New Roman" w:hAnsi="Times New Roman"/>
        <w:sz w:val="16"/>
        <w:szCs w:val="16"/>
        <w:lang w:val="ru-RU"/>
      </w:rPr>
      <w:t xml:space="preserve">.03.2016/09.35/Кадры/О </w:t>
    </w:r>
    <w:r>
      <w:rPr>
        <w:rFonts w:ascii="Times New Roman" w:hAnsi="Times New Roman"/>
        <w:sz w:val="16"/>
        <w:szCs w:val="16"/>
        <w:lang w:val="ru-RU"/>
      </w:rPr>
      <w:t>порядке работы комиссии</w:t>
    </w:r>
    <w:r w:rsidRPr="004B3433">
      <w:rPr>
        <w:rFonts w:ascii="Times New Roman" w:hAnsi="Times New Roman"/>
        <w:sz w:val="16"/>
        <w:szCs w:val="16"/>
        <w:lang w:val="ru-RU"/>
      </w:rPr>
      <w:t>/Е:/Решения Думы-2016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8CD" w:rsidRDefault="00F978CD" w:rsidP="000C389F">
      <w:r>
        <w:separator/>
      </w:r>
    </w:p>
  </w:footnote>
  <w:footnote w:type="continuationSeparator" w:id="1">
    <w:p w:rsidR="00F978CD" w:rsidRDefault="00F978CD" w:rsidP="000C3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B6071B"/>
    <w:multiLevelType w:val="multilevel"/>
    <w:tmpl w:val="03228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400C5730"/>
    <w:lvl w:ilvl="0" w:tplc="33BC27F6">
      <w:start w:val="1"/>
      <w:numFmt w:val="decimal"/>
      <w:lvlText w:val="4.1.%1."/>
      <w:lvlJc w:val="left"/>
      <w:pPr>
        <w:ind w:left="23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9653074"/>
    <w:multiLevelType w:val="hybridMultilevel"/>
    <w:tmpl w:val="5A9C94E8"/>
    <w:lvl w:ilvl="0" w:tplc="A46EB0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41A"/>
    <w:rsid w:val="00000D6E"/>
    <w:rsid w:val="000137F7"/>
    <w:rsid w:val="000153F9"/>
    <w:rsid w:val="00020F1C"/>
    <w:rsid w:val="000349D1"/>
    <w:rsid w:val="0008033A"/>
    <w:rsid w:val="0008364A"/>
    <w:rsid w:val="00097F92"/>
    <w:rsid w:val="000C165D"/>
    <w:rsid w:val="000C2495"/>
    <w:rsid w:val="000C389F"/>
    <w:rsid w:val="000F3AF5"/>
    <w:rsid w:val="00105008"/>
    <w:rsid w:val="00120D47"/>
    <w:rsid w:val="00124B24"/>
    <w:rsid w:val="00125950"/>
    <w:rsid w:val="00145636"/>
    <w:rsid w:val="001473D8"/>
    <w:rsid w:val="00162595"/>
    <w:rsid w:val="0016727E"/>
    <w:rsid w:val="001673CC"/>
    <w:rsid w:val="00172051"/>
    <w:rsid w:val="00184058"/>
    <w:rsid w:val="0018512E"/>
    <w:rsid w:val="00194C38"/>
    <w:rsid w:val="001B785A"/>
    <w:rsid w:val="001C40B8"/>
    <w:rsid w:val="001C7AF7"/>
    <w:rsid w:val="001D676C"/>
    <w:rsid w:val="001E085B"/>
    <w:rsid w:val="001E5B45"/>
    <w:rsid w:val="001F4762"/>
    <w:rsid w:val="001F5305"/>
    <w:rsid w:val="00204AC4"/>
    <w:rsid w:val="002152E2"/>
    <w:rsid w:val="002213EF"/>
    <w:rsid w:val="0022247D"/>
    <w:rsid w:val="0022649B"/>
    <w:rsid w:val="002330F3"/>
    <w:rsid w:val="00233D4C"/>
    <w:rsid w:val="00237A33"/>
    <w:rsid w:val="00256A53"/>
    <w:rsid w:val="002611F4"/>
    <w:rsid w:val="00264728"/>
    <w:rsid w:val="00266314"/>
    <w:rsid w:val="00286F27"/>
    <w:rsid w:val="002947EA"/>
    <w:rsid w:val="002B2F77"/>
    <w:rsid w:val="002F0618"/>
    <w:rsid w:val="0030194E"/>
    <w:rsid w:val="00302702"/>
    <w:rsid w:val="0030678C"/>
    <w:rsid w:val="003111E4"/>
    <w:rsid w:val="0032543A"/>
    <w:rsid w:val="0034049B"/>
    <w:rsid w:val="00343801"/>
    <w:rsid w:val="00345B1B"/>
    <w:rsid w:val="003467CF"/>
    <w:rsid w:val="003476FD"/>
    <w:rsid w:val="00351407"/>
    <w:rsid w:val="00363BD5"/>
    <w:rsid w:val="003A441A"/>
    <w:rsid w:val="003A53BE"/>
    <w:rsid w:val="003A573B"/>
    <w:rsid w:val="003C6C94"/>
    <w:rsid w:val="003C6DD8"/>
    <w:rsid w:val="003E312F"/>
    <w:rsid w:val="00401453"/>
    <w:rsid w:val="00413BC3"/>
    <w:rsid w:val="004214EE"/>
    <w:rsid w:val="00477FBC"/>
    <w:rsid w:val="00484EFA"/>
    <w:rsid w:val="004A1771"/>
    <w:rsid w:val="004B3433"/>
    <w:rsid w:val="004C04BB"/>
    <w:rsid w:val="004C3405"/>
    <w:rsid w:val="004F6EDB"/>
    <w:rsid w:val="00516B55"/>
    <w:rsid w:val="00541A96"/>
    <w:rsid w:val="005510A8"/>
    <w:rsid w:val="00551AFE"/>
    <w:rsid w:val="00570D1F"/>
    <w:rsid w:val="00572C64"/>
    <w:rsid w:val="00580D45"/>
    <w:rsid w:val="00585798"/>
    <w:rsid w:val="00587BA5"/>
    <w:rsid w:val="00590109"/>
    <w:rsid w:val="005A4B5C"/>
    <w:rsid w:val="005B3A15"/>
    <w:rsid w:val="005E4748"/>
    <w:rsid w:val="005F1C34"/>
    <w:rsid w:val="005F4679"/>
    <w:rsid w:val="00606EEC"/>
    <w:rsid w:val="00614314"/>
    <w:rsid w:val="0064469D"/>
    <w:rsid w:val="00651169"/>
    <w:rsid w:val="0066412A"/>
    <w:rsid w:val="00664DFB"/>
    <w:rsid w:val="00686596"/>
    <w:rsid w:val="00693638"/>
    <w:rsid w:val="006B1E8D"/>
    <w:rsid w:val="006B3501"/>
    <w:rsid w:val="006D0340"/>
    <w:rsid w:val="006D21A3"/>
    <w:rsid w:val="006E08C8"/>
    <w:rsid w:val="00704C2F"/>
    <w:rsid w:val="007057F5"/>
    <w:rsid w:val="00707952"/>
    <w:rsid w:val="00711605"/>
    <w:rsid w:val="00731921"/>
    <w:rsid w:val="0074371A"/>
    <w:rsid w:val="00751278"/>
    <w:rsid w:val="00752E18"/>
    <w:rsid w:val="00753B6B"/>
    <w:rsid w:val="007567E1"/>
    <w:rsid w:val="00772A34"/>
    <w:rsid w:val="0078539F"/>
    <w:rsid w:val="007C0AAC"/>
    <w:rsid w:val="007C645F"/>
    <w:rsid w:val="007C6975"/>
    <w:rsid w:val="007D0FC5"/>
    <w:rsid w:val="00806BA4"/>
    <w:rsid w:val="00812F92"/>
    <w:rsid w:val="00840F24"/>
    <w:rsid w:val="008478EE"/>
    <w:rsid w:val="008514AA"/>
    <w:rsid w:val="0086205C"/>
    <w:rsid w:val="008624B9"/>
    <w:rsid w:val="00870CE2"/>
    <w:rsid w:val="00886276"/>
    <w:rsid w:val="0089602A"/>
    <w:rsid w:val="008A1FA9"/>
    <w:rsid w:val="008A2EC0"/>
    <w:rsid w:val="008A7EA4"/>
    <w:rsid w:val="008B127B"/>
    <w:rsid w:val="008D6C1A"/>
    <w:rsid w:val="008E6188"/>
    <w:rsid w:val="008F5074"/>
    <w:rsid w:val="00900C69"/>
    <w:rsid w:val="009042F9"/>
    <w:rsid w:val="00906DA4"/>
    <w:rsid w:val="009076C2"/>
    <w:rsid w:val="00914B9A"/>
    <w:rsid w:val="0092161E"/>
    <w:rsid w:val="00922FB1"/>
    <w:rsid w:val="00924118"/>
    <w:rsid w:val="00925D42"/>
    <w:rsid w:val="00927ACA"/>
    <w:rsid w:val="00946A96"/>
    <w:rsid w:val="00954194"/>
    <w:rsid w:val="00956077"/>
    <w:rsid w:val="009578C3"/>
    <w:rsid w:val="00961135"/>
    <w:rsid w:val="0098073A"/>
    <w:rsid w:val="00980ED9"/>
    <w:rsid w:val="00981FD2"/>
    <w:rsid w:val="00995CC1"/>
    <w:rsid w:val="009A5E25"/>
    <w:rsid w:val="009B4AFE"/>
    <w:rsid w:val="009D73E4"/>
    <w:rsid w:val="009F5C12"/>
    <w:rsid w:val="00A264F3"/>
    <w:rsid w:val="00A4046B"/>
    <w:rsid w:val="00A42F19"/>
    <w:rsid w:val="00A460E0"/>
    <w:rsid w:val="00A638EE"/>
    <w:rsid w:val="00A64E2F"/>
    <w:rsid w:val="00A65CC0"/>
    <w:rsid w:val="00A714B4"/>
    <w:rsid w:val="00A747E0"/>
    <w:rsid w:val="00A7557F"/>
    <w:rsid w:val="00A8551D"/>
    <w:rsid w:val="00A86FD6"/>
    <w:rsid w:val="00A90F39"/>
    <w:rsid w:val="00A9287C"/>
    <w:rsid w:val="00A96586"/>
    <w:rsid w:val="00AA03F2"/>
    <w:rsid w:val="00AA3CF5"/>
    <w:rsid w:val="00AB1D9D"/>
    <w:rsid w:val="00AB7341"/>
    <w:rsid w:val="00AC672E"/>
    <w:rsid w:val="00AD060B"/>
    <w:rsid w:val="00AD512D"/>
    <w:rsid w:val="00AE0DCD"/>
    <w:rsid w:val="00AF63F9"/>
    <w:rsid w:val="00B020E5"/>
    <w:rsid w:val="00B02C8A"/>
    <w:rsid w:val="00B040C2"/>
    <w:rsid w:val="00B1309D"/>
    <w:rsid w:val="00B15315"/>
    <w:rsid w:val="00B254F4"/>
    <w:rsid w:val="00B437B7"/>
    <w:rsid w:val="00B55339"/>
    <w:rsid w:val="00B61A7E"/>
    <w:rsid w:val="00B6461C"/>
    <w:rsid w:val="00B66829"/>
    <w:rsid w:val="00B77A77"/>
    <w:rsid w:val="00B844DC"/>
    <w:rsid w:val="00BA00C5"/>
    <w:rsid w:val="00BA20A3"/>
    <w:rsid w:val="00BA35A7"/>
    <w:rsid w:val="00BA3D94"/>
    <w:rsid w:val="00BB7BD1"/>
    <w:rsid w:val="00BE2C28"/>
    <w:rsid w:val="00BF0B95"/>
    <w:rsid w:val="00BF1B04"/>
    <w:rsid w:val="00C11101"/>
    <w:rsid w:val="00C342D0"/>
    <w:rsid w:val="00C55163"/>
    <w:rsid w:val="00C57FDF"/>
    <w:rsid w:val="00C623A3"/>
    <w:rsid w:val="00C642B2"/>
    <w:rsid w:val="00C83583"/>
    <w:rsid w:val="00C86BCB"/>
    <w:rsid w:val="00C91A8F"/>
    <w:rsid w:val="00CA2F2E"/>
    <w:rsid w:val="00CB1C4D"/>
    <w:rsid w:val="00CB7665"/>
    <w:rsid w:val="00CB76DD"/>
    <w:rsid w:val="00CC7E4D"/>
    <w:rsid w:val="00CD1901"/>
    <w:rsid w:val="00CD2B28"/>
    <w:rsid w:val="00CD3359"/>
    <w:rsid w:val="00CD3C40"/>
    <w:rsid w:val="00CE1C75"/>
    <w:rsid w:val="00D14DA7"/>
    <w:rsid w:val="00D518E8"/>
    <w:rsid w:val="00D60CA0"/>
    <w:rsid w:val="00D71364"/>
    <w:rsid w:val="00D84C86"/>
    <w:rsid w:val="00DE3516"/>
    <w:rsid w:val="00DE6697"/>
    <w:rsid w:val="00DE6CD4"/>
    <w:rsid w:val="00DF7CBA"/>
    <w:rsid w:val="00E00786"/>
    <w:rsid w:val="00E1104A"/>
    <w:rsid w:val="00E12B2F"/>
    <w:rsid w:val="00E21CC4"/>
    <w:rsid w:val="00E32BC9"/>
    <w:rsid w:val="00E3373A"/>
    <w:rsid w:val="00E33FAD"/>
    <w:rsid w:val="00E51464"/>
    <w:rsid w:val="00E574B1"/>
    <w:rsid w:val="00E579B3"/>
    <w:rsid w:val="00E57A2E"/>
    <w:rsid w:val="00E72468"/>
    <w:rsid w:val="00E72616"/>
    <w:rsid w:val="00E83CF2"/>
    <w:rsid w:val="00E85A7E"/>
    <w:rsid w:val="00E905D7"/>
    <w:rsid w:val="00EA3BB1"/>
    <w:rsid w:val="00EB0CA3"/>
    <w:rsid w:val="00EB58B5"/>
    <w:rsid w:val="00EB70B0"/>
    <w:rsid w:val="00EC4152"/>
    <w:rsid w:val="00EE51D8"/>
    <w:rsid w:val="00EE6376"/>
    <w:rsid w:val="00F042A1"/>
    <w:rsid w:val="00F155D0"/>
    <w:rsid w:val="00F35632"/>
    <w:rsid w:val="00F47FE8"/>
    <w:rsid w:val="00F50192"/>
    <w:rsid w:val="00F60E1B"/>
    <w:rsid w:val="00F83515"/>
    <w:rsid w:val="00F978CD"/>
    <w:rsid w:val="00FB0058"/>
    <w:rsid w:val="00FC348A"/>
    <w:rsid w:val="00FC44A8"/>
    <w:rsid w:val="00FD22A1"/>
    <w:rsid w:val="00FE2130"/>
    <w:rsid w:val="00FE7200"/>
    <w:rsid w:val="00FF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DB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F6E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441A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4F6EDB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A4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441A"/>
    <w:pPr>
      <w:autoSpaceDE w:val="0"/>
      <w:autoSpaceDN w:val="0"/>
      <w:adjustRightInd w:val="0"/>
    </w:pPr>
    <w:rPr>
      <w:rFonts w:ascii="Arial" w:hAnsi="Arial" w:cs="Arial"/>
      <w:lang w:val="en-US" w:bidi="en-US"/>
    </w:rPr>
  </w:style>
  <w:style w:type="paragraph" w:customStyle="1" w:styleId="21">
    <w:name w:val="Основной текст2"/>
    <w:basedOn w:val="a"/>
    <w:uiPriority w:val="99"/>
    <w:rsid w:val="003A441A"/>
    <w:pPr>
      <w:widowControl w:val="0"/>
      <w:shd w:val="clear" w:color="auto" w:fill="FFFFFF"/>
      <w:spacing w:before="1140" w:after="600" w:line="240" w:lineRule="atLeast"/>
      <w:jc w:val="center"/>
    </w:pPr>
    <w:rPr>
      <w:rFonts w:ascii="Times New Roman" w:hAnsi="Times New Roman"/>
      <w:color w:val="000000"/>
    </w:rPr>
  </w:style>
  <w:style w:type="character" w:styleId="a7">
    <w:name w:val="Hyperlink"/>
    <w:basedOn w:val="a0"/>
    <w:uiPriority w:val="99"/>
    <w:rsid w:val="003A441A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F6E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ED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6ED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6ED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6E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6E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6E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6E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6E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6EDB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uiPriority w:val="10"/>
    <w:qFormat/>
    <w:rsid w:val="004F6E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4F6EDB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6EDB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4F6EDB"/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4F6EDB"/>
    <w:rPr>
      <w:b/>
      <w:bCs/>
    </w:rPr>
  </w:style>
  <w:style w:type="character" w:styleId="ae">
    <w:name w:val="Emphasis"/>
    <w:basedOn w:val="a0"/>
    <w:uiPriority w:val="20"/>
    <w:qFormat/>
    <w:rsid w:val="004F6EDB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4F6EDB"/>
    <w:rPr>
      <w:i/>
    </w:rPr>
  </w:style>
  <w:style w:type="character" w:customStyle="1" w:styleId="23">
    <w:name w:val="Цитата 2 Знак"/>
    <w:basedOn w:val="a0"/>
    <w:link w:val="22"/>
    <w:uiPriority w:val="29"/>
    <w:rsid w:val="004F6ED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6ED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F6EDB"/>
    <w:rPr>
      <w:b/>
      <w:i/>
      <w:sz w:val="24"/>
    </w:rPr>
  </w:style>
  <w:style w:type="character" w:styleId="af1">
    <w:name w:val="Subtle Emphasis"/>
    <w:uiPriority w:val="19"/>
    <w:qFormat/>
    <w:rsid w:val="004F6EDB"/>
    <w:rPr>
      <w:i/>
      <w:color w:val="5A5A5A"/>
    </w:rPr>
  </w:style>
  <w:style w:type="character" w:styleId="af2">
    <w:name w:val="Intense Emphasis"/>
    <w:basedOn w:val="a0"/>
    <w:uiPriority w:val="21"/>
    <w:qFormat/>
    <w:rsid w:val="004F6ED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F6ED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F6ED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F6EDB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F6EDB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0C389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C389F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C389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C389F"/>
    <w:rPr>
      <w:sz w:val="24"/>
      <w:szCs w:val="24"/>
    </w:rPr>
  </w:style>
  <w:style w:type="paragraph" w:customStyle="1" w:styleId="ConsPlusTitle">
    <w:name w:val="ConsPlusTitle"/>
    <w:uiPriority w:val="99"/>
    <w:rsid w:val="00A8551D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01FB13C3BFFFC62CA8D13121C050CB48FF1BA27465C0C1B12784241DBD751CA396CCF885A2786284119BX9WE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6500</CharactersWithSpaces>
  <SharedDoc>false</SharedDoc>
  <HLinks>
    <vt:vector size="24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consultantplus://offline/ref=8301FB13C3BFFFC62CA8D13121C050CB48FF1BA27465C0C1B12784241DBD751CA396CCF885A2786284119BX9WEF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2016-05-17T04:52:00Z</cp:lastPrinted>
  <dcterms:created xsi:type="dcterms:W3CDTF">2016-06-23T05:58:00Z</dcterms:created>
  <dcterms:modified xsi:type="dcterms:W3CDTF">2016-06-23T05:58:00Z</dcterms:modified>
</cp:coreProperties>
</file>