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F5113B" w:rsidRDefault="00C603A1" w:rsidP="00F67396">
      <w:pPr>
        <w:rPr>
          <w:rFonts w:ascii="13" w:hAnsi="13"/>
          <w:sz w:val="28"/>
          <w:szCs w:val="28"/>
        </w:rPr>
      </w:pPr>
      <w:r>
        <w:rPr>
          <w:rFonts w:ascii="13" w:hAnsi="13"/>
          <w:sz w:val="28"/>
          <w:szCs w:val="28"/>
        </w:rPr>
        <w:t xml:space="preserve"> </w:t>
      </w:r>
    </w:p>
    <w:p w:rsidR="00A5356B" w:rsidRPr="00F5113B" w:rsidRDefault="00A5356B" w:rsidP="00A5356B">
      <w:pPr>
        <w:jc w:val="center"/>
        <w:rPr>
          <w:b/>
          <w:bCs/>
          <w:sz w:val="28"/>
          <w:szCs w:val="28"/>
        </w:rPr>
      </w:pPr>
      <w:r w:rsidRPr="00F5113B">
        <w:rPr>
          <w:b/>
          <w:bCs/>
          <w:sz w:val="28"/>
          <w:szCs w:val="28"/>
        </w:rPr>
        <w:t>Прогноз возможных чрезвычайных ситуаций</w:t>
      </w:r>
    </w:p>
    <w:p w:rsidR="00A5356B" w:rsidRPr="00F5113B" w:rsidRDefault="00A5356B" w:rsidP="00A5356B">
      <w:pPr>
        <w:jc w:val="center"/>
        <w:rPr>
          <w:b/>
          <w:bCs/>
          <w:sz w:val="28"/>
          <w:szCs w:val="28"/>
        </w:rPr>
      </w:pPr>
      <w:r w:rsidRPr="00F5113B">
        <w:rPr>
          <w:b/>
          <w:bCs/>
          <w:sz w:val="28"/>
          <w:szCs w:val="28"/>
        </w:rPr>
        <w:t xml:space="preserve">на территории Кировской области на </w:t>
      </w:r>
      <w:r w:rsidR="00DA1B0D">
        <w:rPr>
          <w:b/>
          <w:bCs/>
          <w:sz w:val="28"/>
          <w:szCs w:val="28"/>
        </w:rPr>
        <w:t>6</w:t>
      </w:r>
      <w:r w:rsidR="005B7864">
        <w:rPr>
          <w:b/>
          <w:bCs/>
          <w:sz w:val="28"/>
          <w:szCs w:val="28"/>
        </w:rPr>
        <w:t xml:space="preserve"> июля 2017 года</w:t>
      </w:r>
    </w:p>
    <w:p w:rsidR="00A5356B" w:rsidRPr="00F5113B" w:rsidRDefault="00A5356B" w:rsidP="00A5356B">
      <w:pPr>
        <w:jc w:val="both"/>
        <w:rPr>
          <w:bCs/>
          <w:i/>
          <w:sz w:val="28"/>
          <w:szCs w:val="28"/>
        </w:rPr>
      </w:pPr>
      <w:r w:rsidRPr="00F5113B">
        <w:rPr>
          <w:bCs/>
          <w:i/>
          <w:sz w:val="28"/>
          <w:szCs w:val="28"/>
        </w:rPr>
        <w:t xml:space="preserve">              (подготовлено на основе информации </w:t>
      </w:r>
      <w:r w:rsidRPr="00F5113B">
        <w:rPr>
          <w:i/>
          <w:sz w:val="28"/>
          <w:szCs w:val="28"/>
        </w:rPr>
        <w:t xml:space="preserve">Кировского ЦГМС – филиала ФГБУ «Верхне-Волжское УГМС», </w:t>
      </w:r>
      <w:r w:rsidRPr="00F5113B">
        <w:rPr>
          <w:bCs/>
          <w:i/>
          <w:sz w:val="28"/>
          <w:szCs w:val="28"/>
        </w:rPr>
        <w:t>управления ФС по надзору в сфере защиты прав п</w:t>
      </w:r>
      <w:r w:rsidRPr="00F5113B">
        <w:rPr>
          <w:bCs/>
          <w:i/>
          <w:sz w:val="28"/>
          <w:szCs w:val="28"/>
        </w:rPr>
        <w:t>о</w:t>
      </w:r>
      <w:r w:rsidRPr="00F5113B">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A5356B" w:rsidRPr="00F5113B" w:rsidRDefault="00A5356B" w:rsidP="00A5356B">
      <w:pPr>
        <w:jc w:val="center"/>
        <w:rPr>
          <w:b/>
          <w:bCs/>
          <w:sz w:val="28"/>
          <w:szCs w:val="28"/>
        </w:rPr>
      </w:pPr>
    </w:p>
    <w:p w:rsidR="00A5356B" w:rsidRPr="00F5113B" w:rsidRDefault="00A5356B" w:rsidP="00A5356B">
      <w:pPr>
        <w:jc w:val="center"/>
        <w:rPr>
          <w:b/>
          <w:bCs/>
          <w:sz w:val="28"/>
          <w:szCs w:val="28"/>
        </w:rPr>
      </w:pPr>
      <w:r w:rsidRPr="00F5113B">
        <w:rPr>
          <w:b/>
          <w:bCs/>
          <w:sz w:val="28"/>
          <w:szCs w:val="28"/>
        </w:rPr>
        <w:t>1. Обстановка за прошедшие сутки:</w:t>
      </w:r>
    </w:p>
    <w:p w:rsidR="006266C2" w:rsidRPr="00F5113B" w:rsidRDefault="006266C2" w:rsidP="006266C2">
      <w:pPr>
        <w:numPr>
          <w:ilvl w:val="1"/>
          <w:numId w:val="39"/>
        </w:numPr>
        <w:ind w:left="1134" w:hanging="567"/>
        <w:jc w:val="both"/>
        <w:rPr>
          <w:b/>
          <w:bCs/>
          <w:sz w:val="28"/>
          <w:szCs w:val="28"/>
        </w:rPr>
      </w:pPr>
      <w:r w:rsidRPr="00F5113B">
        <w:rPr>
          <w:b/>
          <w:bCs/>
          <w:sz w:val="28"/>
          <w:szCs w:val="28"/>
        </w:rPr>
        <w:t>Чрезвычайные ситуации.</w:t>
      </w:r>
    </w:p>
    <w:p w:rsidR="000B12F8" w:rsidRDefault="00117C5A" w:rsidP="000B12F8">
      <w:pPr>
        <w:ind w:left="142"/>
        <w:jc w:val="both"/>
        <w:rPr>
          <w:sz w:val="28"/>
          <w:szCs w:val="28"/>
        </w:rPr>
      </w:pPr>
      <w:r w:rsidRPr="00F5113B">
        <w:rPr>
          <w:sz w:val="28"/>
          <w:szCs w:val="28"/>
        </w:rPr>
        <w:tab/>
        <w:t>Не зарегистрированы.</w:t>
      </w:r>
    </w:p>
    <w:p w:rsidR="00F5113B" w:rsidRPr="000B12F8" w:rsidRDefault="00F5113B" w:rsidP="000B12F8">
      <w:pPr>
        <w:ind w:left="142" w:firstLine="567"/>
        <w:jc w:val="both"/>
        <w:rPr>
          <w:sz w:val="28"/>
          <w:szCs w:val="28"/>
        </w:rPr>
      </w:pPr>
      <w:r>
        <w:rPr>
          <w:b/>
          <w:bCs/>
          <w:sz w:val="28"/>
          <w:szCs w:val="28"/>
        </w:rPr>
        <w:t>Режимы функционирования ГУ.</w:t>
      </w:r>
      <w:r>
        <w:rPr>
          <w:b/>
          <w:bCs/>
          <w:sz w:val="28"/>
          <w:szCs w:val="28"/>
        </w:rPr>
        <w:tab/>
      </w:r>
    </w:p>
    <w:p w:rsidR="00DD77CB" w:rsidRDefault="00DD77CB" w:rsidP="00DD77CB">
      <w:pPr>
        <w:suppressLineNumbers/>
        <w:suppressAutoHyphens/>
        <w:ind w:firstLine="567"/>
        <w:jc w:val="both"/>
        <w:rPr>
          <w:sz w:val="28"/>
          <w:szCs w:val="28"/>
        </w:rPr>
      </w:pPr>
      <w:r>
        <w:rPr>
          <w:sz w:val="28"/>
          <w:szCs w:val="28"/>
        </w:rPr>
        <w:t xml:space="preserve">Главное управление МЧС России по Кировской области, подчиненные подразделения для полного состава сил функционируют в режиме </w:t>
      </w:r>
      <w:r>
        <w:rPr>
          <w:b/>
          <w:sz w:val="28"/>
          <w:szCs w:val="28"/>
        </w:rPr>
        <w:t>«ПОВЫШЕННАЯ ГОТОВНОСТЬ»</w:t>
      </w:r>
      <w:r>
        <w:rPr>
          <w:sz w:val="28"/>
          <w:szCs w:val="28"/>
        </w:rPr>
        <w:t xml:space="preserve">. </w:t>
      </w:r>
    </w:p>
    <w:p w:rsidR="00DD77CB" w:rsidRDefault="00DD77CB" w:rsidP="00DD77CB">
      <w:pPr>
        <w:suppressLineNumbers/>
        <w:suppressAutoHyphens/>
        <w:ind w:firstLine="567"/>
        <w:jc w:val="both"/>
        <w:rPr>
          <w:sz w:val="28"/>
          <w:szCs w:val="28"/>
          <w:highlight w:val="yellow"/>
        </w:rPr>
      </w:pPr>
    </w:p>
    <w:p w:rsidR="00DD77CB" w:rsidRDefault="000B12F8" w:rsidP="00DD77CB">
      <w:pPr>
        <w:suppressLineNumbers/>
        <w:suppressAutoHyphens/>
        <w:ind w:firstLine="567"/>
        <w:jc w:val="both"/>
        <w:rPr>
          <w:sz w:val="28"/>
          <w:szCs w:val="28"/>
        </w:rPr>
      </w:pPr>
      <w:r w:rsidRPr="000B12F8">
        <w:rPr>
          <w:sz w:val="28"/>
          <w:szCs w:val="28"/>
        </w:rPr>
        <w:t>Развёрнуты штабы по контролю за обстановкой в связи с увеличением техногенных пожаров и гибели на них людей, по контролю за пожароопасной обстановкой в лесах на территории Кировской области</w:t>
      </w:r>
    </w:p>
    <w:p w:rsidR="00DD77CB" w:rsidRDefault="00DD77CB" w:rsidP="00DD77CB">
      <w:pPr>
        <w:suppressLineNumbers/>
        <w:suppressAutoHyphens/>
        <w:ind w:firstLine="567"/>
        <w:jc w:val="both"/>
        <w:rPr>
          <w:sz w:val="28"/>
          <w:szCs w:val="28"/>
        </w:rPr>
      </w:pPr>
    </w:p>
    <w:p w:rsidR="00F5113B" w:rsidRDefault="00F5113B" w:rsidP="00F5113B">
      <w:pPr>
        <w:ind w:firstLine="567"/>
        <w:rPr>
          <w:b/>
          <w:sz w:val="28"/>
          <w:szCs w:val="28"/>
        </w:rPr>
      </w:pPr>
      <w:r>
        <w:rPr>
          <w:b/>
          <w:sz w:val="28"/>
          <w:szCs w:val="28"/>
        </w:rPr>
        <w:t>Режимы функционирования муниципальных образований.</w:t>
      </w:r>
    </w:p>
    <w:p w:rsidR="002E254D" w:rsidRDefault="002E254D" w:rsidP="00F5113B">
      <w:pPr>
        <w:ind w:firstLine="567"/>
        <w:rPr>
          <w:b/>
          <w:sz w:val="28"/>
          <w:szCs w:val="28"/>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2129"/>
        <w:gridCol w:w="6950"/>
      </w:tblGrid>
      <w:tr w:rsidR="002E254D" w:rsidTr="009945D6">
        <w:trPr>
          <w:trHeight w:val="151"/>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center"/>
            </w:pPr>
            <w:r>
              <w:t>№ п/п</w:t>
            </w:r>
          </w:p>
        </w:tc>
        <w:tc>
          <w:tcPr>
            <w:tcW w:w="2129"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center"/>
            </w:pPr>
            <w:r>
              <w:t>Район</w:t>
            </w:r>
          </w:p>
        </w:tc>
        <w:tc>
          <w:tcPr>
            <w:tcW w:w="6950"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center"/>
            </w:pPr>
            <w:r>
              <w:t xml:space="preserve"> (№ и дата постановления, распоряжения о введении)</w:t>
            </w:r>
          </w:p>
        </w:tc>
      </w:tr>
      <w:tr w:rsidR="002E254D" w:rsidTr="009945D6">
        <w:trPr>
          <w:trHeight w:val="429"/>
        </w:trPr>
        <w:tc>
          <w:tcPr>
            <w:tcW w:w="9930" w:type="dxa"/>
            <w:gridSpan w:val="3"/>
            <w:tcBorders>
              <w:top w:val="single" w:sz="4" w:space="0" w:color="auto"/>
              <w:left w:val="single" w:sz="4" w:space="0" w:color="auto"/>
              <w:bottom w:val="single" w:sz="4" w:space="0" w:color="auto"/>
              <w:right w:val="single" w:sz="4" w:space="0" w:color="auto"/>
            </w:tcBorders>
            <w:shd w:val="clear" w:color="auto" w:fill="BFBFBF"/>
            <w:vAlign w:val="center"/>
            <w:hideMark/>
          </w:tcPr>
          <w:p w:rsidR="002E254D" w:rsidRDefault="002E254D">
            <w:pPr>
              <w:jc w:val="center"/>
              <w:rPr>
                <w:b/>
                <w:color w:val="000000"/>
              </w:rPr>
            </w:pPr>
            <w:r>
              <w:rPr>
                <w:b/>
                <w:color w:val="000000"/>
              </w:rPr>
              <w:t>1. Режим функционирования  «ЧРЕЗВЫЧАЙНАЯ СИТУАЦИЯ»</w:t>
            </w:r>
          </w:p>
        </w:tc>
      </w:tr>
      <w:tr w:rsidR="002E254D" w:rsidTr="009945D6">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center"/>
              <w:rPr>
                <w:sz w:val="20"/>
                <w:szCs w:val="20"/>
              </w:rPr>
            </w:pPr>
            <w:r>
              <w:rPr>
                <w:sz w:val="20"/>
                <w:szCs w:val="20"/>
              </w:rPr>
              <w:t>1.1</w:t>
            </w:r>
          </w:p>
        </w:tc>
        <w:tc>
          <w:tcPr>
            <w:tcW w:w="2129" w:type="dxa"/>
            <w:tcBorders>
              <w:top w:val="single" w:sz="4" w:space="0" w:color="auto"/>
              <w:left w:val="single" w:sz="4" w:space="0" w:color="auto"/>
              <w:bottom w:val="single" w:sz="4" w:space="0" w:color="auto"/>
              <w:right w:val="single" w:sz="4" w:space="0" w:color="auto"/>
            </w:tcBorders>
            <w:vAlign w:val="center"/>
            <w:hideMark/>
          </w:tcPr>
          <w:p w:rsidR="002E254D" w:rsidRDefault="002E254D" w:rsidP="000B12F8">
            <w:pPr>
              <w:jc w:val="center"/>
            </w:pPr>
            <w:r>
              <w:t>Фал</w:t>
            </w:r>
            <w:r w:rsidR="000B12F8">
              <w:t>ё</w:t>
            </w:r>
            <w:r>
              <w:t xml:space="preserve">нский </w:t>
            </w:r>
          </w:p>
        </w:tc>
        <w:tc>
          <w:tcPr>
            <w:tcW w:w="6950" w:type="dxa"/>
            <w:tcBorders>
              <w:top w:val="single" w:sz="4" w:space="0" w:color="auto"/>
              <w:left w:val="single" w:sz="4" w:space="0" w:color="auto"/>
              <w:bottom w:val="single" w:sz="4" w:space="0" w:color="auto"/>
              <w:right w:val="single" w:sz="4" w:space="0" w:color="auto"/>
            </w:tcBorders>
            <w:vAlign w:val="center"/>
            <w:hideMark/>
          </w:tcPr>
          <w:p w:rsidR="002E254D" w:rsidRDefault="002E254D" w:rsidP="000B12F8">
            <w:pPr>
              <w:jc w:val="both"/>
            </w:pPr>
            <w:r>
              <w:t>Постановление администрации Фал</w:t>
            </w:r>
            <w:r w:rsidR="000B12F8">
              <w:t>ё</w:t>
            </w:r>
            <w:r>
              <w:t>нского городского посел</w:t>
            </w:r>
            <w:r>
              <w:t>е</w:t>
            </w:r>
            <w:r>
              <w:t>ния № 85 от 05.04.2017.</w:t>
            </w:r>
          </w:p>
        </w:tc>
      </w:tr>
      <w:tr w:rsidR="002E254D" w:rsidTr="009945D6">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Default="002E254D" w:rsidP="000B12F8">
            <w:pPr>
              <w:jc w:val="center"/>
              <w:rPr>
                <w:sz w:val="20"/>
                <w:szCs w:val="20"/>
              </w:rPr>
            </w:pPr>
            <w:r>
              <w:rPr>
                <w:sz w:val="20"/>
                <w:szCs w:val="20"/>
              </w:rPr>
              <w:t>1.</w:t>
            </w:r>
            <w:r w:rsidR="000B12F8">
              <w:rPr>
                <w:sz w:val="20"/>
                <w:szCs w:val="20"/>
              </w:rPr>
              <w:t>2</w:t>
            </w:r>
          </w:p>
        </w:tc>
        <w:tc>
          <w:tcPr>
            <w:tcW w:w="2129" w:type="dxa"/>
            <w:tcBorders>
              <w:top w:val="single" w:sz="4" w:space="0" w:color="auto"/>
              <w:left w:val="single" w:sz="4" w:space="0" w:color="auto"/>
              <w:bottom w:val="single" w:sz="4" w:space="0" w:color="auto"/>
              <w:right w:val="single" w:sz="4" w:space="0" w:color="auto"/>
            </w:tcBorders>
            <w:vAlign w:val="center"/>
            <w:hideMark/>
          </w:tcPr>
          <w:p w:rsidR="002E254D" w:rsidRDefault="002E254D" w:rsidP="000B12F8">
            <w:pPr>
              <w:jc w:val="center"/>
            </w:pPr>
            <w:r>
              <w:t>Фал</w:t>
            </w:r>
            <w:r w:rsidR="000B12F8">
              <w:t>ё</w:t>
            </w:r>
            <w:r>
              <w:t>нский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2E254D" w:rsidRDefault="002E254D" w:rsidP="000B12F8">
            <w:pPr>
              <w:jc w:val="both"/>
            </w:pPr>
            <w:r>
              <w:t>Постановление администрации Фал</w:t>
            </w:r>
            <w:r w:rsidR="000B12F8">
              <w:t>ё</w:t>
            </w:r>
            <w:r>
              <w:t>нского городского посел</w:t>
            </w:r>
            <w:r>
              <w:t>е</w:t>
            </w:r>
            <w:r>
              <w:t>ния №119 от 23.05.2017</w:t>
            </w:r>
          </w:p>
        </w:tc>
      </w:tr>
      <w:tr w:rsidR="002E254D" w:rsidTr="009945D6">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Default="002E254D" w:rsidP="000B12F8">
            <w:pPr>
              <w:jc w:val="center"/>
              <w:rPr>
                <w:sz w:val="20"/>
                <w:szCs w:val="20"/>
              </w:rPr>
            </w:pPr>
            <w:r>
              <w:rPr>
                <w:sz w:val="20"/>
                <w:szCs w:val="20"/>
              </w:rPr>
              <w:t>1.</w:t>
            </w:r>
            <w:r w:rsidR="000B12F8">
              <w:rPr>
                <w:sz w:val="20"/>
                <w:szCs w:val="20"/>
              </w:rPr>
              <w:t>3</w:t>
            </w:r>
          </w:p>
        </w:tc>
        <w:tc>
          <w:tcPr>
            <w:tcW w:w="2129"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center"/>
            </w:pPr>
            <w:r>
              <w:t>Верхнекамский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both"/>
            </w:pPr>
            <w:r>
              <w:t>Постановление администрации Верхнекамского района № 402 от 17.05.2017</w:t>
            </w:r>
          </w:p>
        </w:tc>
      </w:tr>
    </w:tbl>
    <w:p w:rsidR="00F5113B" w:rsidRDefault="00F5113B" w:rsidP="00F5113B">
      <w:pPr>
        <w:ind w:firstLine="567"/>
        <w:jc w:val="both"/>
        <w:rPr>
          <w:sz w:val="12"/>
          <w:szCs w:val="12"/>
        </w:rPr>
      </w:pPr>
    </w:p>
    <w:p w:rsidR="00A5356B" w:rsidRPr="006C73B1" w:rsidRDefault="006266C2" w:rsidP="00CB49EA">
      <w:pPr>
        <w:autoSpaceDE w:val="0"/>
        <w:autoSpaceDN w:val="0"/>
        <w:adjustRightInd w:val="0"/>
        <w:ind w:firstLine="567"/>
        <w:jc w:val="both"/>
        <w:rPr>
          <w:i/>
          <w:sz w:val="28"/>
          <w:szCs w:val="28"/>
        </w:rPr>
      </w:pPr>
      <w:r w:rsidRPr="006C73B1">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6C73B1">
        <w:rPr>
          <w:i/>
          <w:sz w:val="28"/>
          <w:szCs w:val="28"/>
        </w:rPr>
        <w:t>и</w:t>
      </w:r>
      <w:r w:rsidRPr="006C73B1">
        <w:rPr>
          <w:i/>
          <w:sz w:val="28"/>
          <w:szCs w:val="28"/>
        </w:rPr>
        <w:t>мов функционирования, предл</w:t>
      </w:r>
      <w:r w:rsidRPr="006C73B1">
        <w:rPr>
          <w:i/>
          <w:sz w:val="28"/>
          <w:szCs w:val="28"/>
        </w:rPr>
        <w:t>а</w:t>
      </w:r>
      <w:r w:rsidRPr="006C73B1">
        <w:rPr>
          <w:i/>
          <w:sz w:val="28"/>
          <w:szCs w:val="28"/>
        </w:rPr>
        <w:t>гается, в пределах своей компетенции, обеспечить проведение комплекса орган</w:t>
      </w:r>
      <w:r w:rsidRPr="006C73B1">
        <w:rPr>
          <w:i/>
          <w:sz w:val="28"/>
          <w:szCs w:val="28"/>
        </w:rPr>
        <w:t>и</w:t>
      </w:r>
      <w:r w:rsidRPr="006C73B1">
        <w:rPr>
          <w:i/>
          <w:sz w:val="28"/>
          <w:szCs w:val="28"/>
        </w:rPr>
        <w:t>зационных и инженерно-технических мероприятий в соответствии с требованиями Постановление Правительства РФ от 30 дека</w:t>
      </w:r>
      <w:r w:rsidRPr="006C73B1">
        <w:rPr>
          <w:i/>
          <w:sz w:val="28"/>
          <w:szCs w:val="28"/>
        </w:rPr>
        <w:t>б</w:t>
      </w:r>
      <w:r w:rsidRPr="006C73B1">
        <w:rPr>
          <w:i/>
          <w:sz w:val="28"/>
          <w:szCs w:val="28"/>
        </w:rPr>
        <w:t>ря 2003 г. N 794 "О единой государственной системе предупреждения и ликвид</w:t>
      </w:r>
      <w:r w:rsidRPr="006C73B1">
        <w:rPr>
          <w:i/>
          <w:sz w:val="28"/>
          <w:szCs w:val="28"/>
        </w:rPr>
        <w:t>а</w:t>
      </w:r>
      <w:r w:rsidRPr="006C73B1">
        <w:rPr>
          <w:i/>
          <w:sz w:val="28"/>
          <w:szCs w:val="28"/>
        </w:rPr>
        <w:t>ции чрезвычайных ситу</w:t>
      </w:r>
      <w:r w:rsidRPr="006C73B1">
        <w:rPr>
          <w:i/>
          <w:sz w:val="28"/>
          <w:szCs w:val="28"/>
        </w:rPr>
        <w:t>а</w:t>
      </w:r>
      <w:r w:rsidRPr="006C73B1">
        <w:rPr>
          <w:i/>
          <w:sz w:val="28"/>
          <w:szCs w:val="28"/>
        </w:rPr>
        <w:t>ций" (с изменениями и дополнениями).</w:t>
      </w:r>
    </w:p>
    <w:p w:rsidR="00DA1B0D" w:rsidRDefault="00DA1B0D" w:rsidP="00DA1B0D">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DA1B0D" w:rsidRDefault="00DA1B0D" w:rsidP="00DA1B0D">
      <w:pPr>
        <w:tabs>
          <w:tab w:val="left" w:pos="0"/>
        </w:tabs>
        <w:ind w:firstLine="567"/>
        <w:jc w:val="both"/>
        <w:rPr>
          <w:sz w:val="28"/>
          <w:szCs w:val="28"/>
        </w:rPr>
      </w:pPr>
      <w:r>
        <w:rPr>
          <w:sz w:val="28"/>
          <w:szCs w:val="28"/>
        </w:rPr>
        <w:t>Не зарегистрированы.</w:t>
      </w:r>
    </w:p>
    <w:p w:rsidR="00DA1B0D" w:rsidRDefault="00DA1B0D" w:rsidP="00DA1B0D">
      <w:pPr>
        <w:autoSpaceDE w:val="0"/>
        <w:autoSpaceDN w:val="0"/>
        <w:adjustRightInd w:val="0"/>
        <w:ind w:firstLine="567"/>
        <w:jc w:val="both"/>
        <w:rPr>
          <w:sz w:val="28"/>
          <w:szCs w:val="28"/>
        </w:rPr>
      </w:pPr>
      <w:r>
        <w:rPr>
          <w:sz w:val="28"/>
          <w:szCs w:val="28"/>
        </w:rPr>
        <w:lastRenderedPageBreak/>
        <w:t>За прошедшие сутки на территории Кировской области зарегистрировано 5 техногенных пожаров. Погибших нет, пострадавших нет, спасен 1 человек, эв</w:t>
      </w:r>
      <w:r>
        <w:rPr>
          <w:sz w:val="28"/>
          <w:szCs w:val="28"/>
        </w:rPr>
        <w:t>а</w:t>
      </w:r>
      <w:r>
        <w:rPr>
          <w:sz w:val="28"/>
          <w:szCs w:val="28"/>
        </w:rPr>
        <w:t>куировано 2 человека.</w:t>
      </w:r>
    </w:p>
    <w:p w:rsidR="00DA1B0D" w:rsidRDefault="00DA1B0D" w:rsidP="00DA1B0D">
      <w:pPr>
        <w:autoSpaceDE w:val="0"/>
        <w:autoSpaceDN w:val="0"/>
        <w:adjustRightInd w:val="0"/>
        <w:ind w:firstLine="567"/>
        <w:jc w:val="both"/>
        <w:rPr>
          <w:sz w:val="28"/>
          <w:szCs w:val="28"/>
        </w:rPr>
      </w:pPr>
      <w:r>
        <w:rPr>
          <w:sz w:val="28"/>
          <w:szCs w:val="28"/>
        </w:rPr>
        <w:t xml:space="preserve">По состоянию на </w:t>
      </w:r>
      <w:r>
        <w:rPr>
          <w:b/>
          <w:sz w:val="28"/>
          <w:szCs w:val="28"/>
        </w:rPr>
        <w:t>12-00 05.07.2017</w:t>
      </w:r>
      <w:r>
        <w:rPr>
          <w:sz w:val="28"/>
          <w:szCs w:val="28"/>
        </w:rPr>
        <w:t xml:space="preserve"> на территории Кировской области дейс</w:t>
      </w:r>
      <w:r>
        <w:rPr>
          <w:sz w:val="28"/>
          <w:szCs w:val="28"/>
        </w:rPr>
        <w:t>т</w:t>
      </w:r>
      <w:r>
        <w:rPr>
          <w:sz w:val="28"/>
          <w:szCs w:val="28"/>
        </w:rPr>
        <w:t>вует 2 особых противопожарных режима по техногенным пожарам в 2 МР:</w:t>
      </w:r>
    </w:p>
    <w:p w:rsidR="00DA1B0D" w:rsidRDefault="00DA1B0D" w:rsidP="00DA1B0D">
      <w:pPr>
        <w:ind w:firstLine="567"/>
        <w:jc w:val="both"/>
        <w:rPr>
          <w:sz w:val="28"/>
          <w:szCs w:val="28"/>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DA1B0D" w:rsidTr="00DA1B0D">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DA1B0D" w:rsidRDefault="00DA1B0D">
            <w:pPr>
              <w:jc w:val="center"/>
              <w:rPr>
                <w:sz w:val="28"/>
                <w:szCs w:val="28"/>
              </w:rPr>
            </w:pPr>
            <w:r>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DA1B0D" w:rsidRDefault="00DA1B0D">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DA1B0D" w:rsidRDefault="00DA1B0D">
            <w:pPr>
              <w:jc w:val="center"/>
              <w:rPr>
                <w:sz w:val="28"/>
                <w:szCs w:val="28"/>
              </w:rPr>
            </w:pPr>
            <w:r>
              <w:rPr>
                <w:sz w:val="28"/>
                <w:szCs w:val="28"/>
              </w:rPr>
              <w:t>ОПР</w:t>
            </w:r>
          </w:p>
          <w:p w:rsidR="00DA1B0D" w:rsidRDefault="00DA1B0D">
            <w:pPr>
              <w:jc w:val="center"/>
              <w:rPr>
                <w:sz w:val="28"/>
                <w:szCs w:val="28"/>
              </w:rPr>
            </w:pPr>
            <w:r>
              <w:rPr>
                <w:sz w:val="28"/>
                <w:szCs w:val="28"/>
              </w:rPr>
              <w:t>(№ и дата распоряжения</w:t>
            </w:r>
          </w:p>
          <w:p w:rsidR="00DA1B0D" w:rsidRDefault="00DA1B0D">
            <w:pPr>
              <w:jc w:val="center"/>
              <w:rPr>
                <w:sz w:val="28"/>
                <w:szCs w:val="28"/>
              </w:rPr>
            </w:pPr>
            <w:r>
              <w:rPr>
                <w:sz w:val="28"/>
                <w:szCs w:val="28"/>
              </w:rPr>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DA1B0D" w:rsidRDefault="00DA1B0D">
            <w:pPr>
              <w:jc w:val="center"/>
              <w:rPr>
                <w:sz w:val="28"/>
                <w:szCs w:val="28"/>
              </w:rPr>
            </w:pPr>
            <w:r>
              <w:rPr>
                <w:sz w:val="28"/>
                <w:szCs w:val="28"/>
              </w:rPr>
              <w:t>№ и дата ра</w:t>
            </w:r>
            <w:r>
              <w:rPr>
                <w:sz w:val="28"/>
                <w:szCs w:val="28"/>
              </w:rPr>
              <w:t>с</w:t>
            </w:r>
            <w:r>
              <w:rPr>
                <w:sz w:val="28"/>
                <w:szCs w:val="28"/>
              </w:rPr>
              <w:t>поряжения о прекращении действия ОПР</w:t>
            </w:r>
          </w:p>
        </w:tc>
      </w:tr>
      <w:tr w:rsidR="00DA1B0D" w:rsidTr="00DA1B0D">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DA1B0D" w:rsidRDefault="00DA1B0D">
            <w:pPr>
              <w:ind w:right="32"/>
              <w:jc w:val="center"/>
              <w:rPr>
                <w:sz w:val="28"/>
                <w:szCs w:val="28"/>
              </w:rPr>
            </w:pPr>
            <w:r>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DA1B0D" w:rsidRDefault="00DA1B0D">
            <w:pPr>
              <w:ind w:right="32"/>
              <w:jc w:val="center"/>
              <w:rPr>
                <w:sz w:val="28"/>
                <w:szCs w:val="28"/>
              </w:rPr>
            </w:pPr>
            <w:r>
              <w:rPr>
                <w:sz w:val="28"/>
                <w:szCs w:val="28"/>
              </w:rPr>
              <w:t xml:space="preserve">Фалёнский </w:t>
            </w:r>
          </w:p>
          <w:p w:rsidR="00DA1B0D" w:rsidRDefault="00DA1B0D">
            <w:pPr>
              <w:ind w:right="32"/>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DA1B0D" w:rsidRDefault="00DA1B0D">
            <w:pPr>
              <w:ind w:right="32"/>
              <w:jc w:val="center"/>
              <w:rPr>
                <w:sz w:val="28"/>
                <w:szCs w:val="28"/>
              </w:rPr>
            </w:pPr>
            <w:r>
              <w:rPr>
                <w:sz w:val="28"/>
                <w:szCs w:val="28"/>
              </w:rPr>
              <w:t xml:space="preserve">Постановление администрации </w:t>
            </w:r>
          </w:p>
          <w:p w:rsidR="00DA1B0D" w:rsidRDefault="00DA1B0D">
            <w:pPr>
              <w:ind w:right="32"/>
              <w:jc w:val="center"/>
              <w:rPr>
                <w:sz w:val="28"/>
                <w:szCs w:val="28"/>
              </w:rPr>
            </w:pPr>
            <w:r>
              <w:rPr>
                <w:sz w:val="28"/>
                <w:szCs w:val="28"/>
              </w:rPr>
              <w:t xml:space="preserve">Фалёнского городского поселения Фалёнского района от 29.05.2017 </w:t>
            </w:r>
          </w:p>
          <w:p w:rsidR="00DA1B0D" w:rsidRDefault="00DA1B0D">
            <w:pPr>
              <w:ind w:right="32"/>
              <w:jc w:val="center"/>
              <w:rPr>
                <w:sz w:val="28"/>
                <w:szCs w:val="28"/>
              </w:rPr>
            </w:pPr>
            <w:r>
              <w:rPr>
                <w:sz w:val="28"/>
                <w:szCs w:val="28"/>
              </w:rPr>
              <w:t>№121 с 29.05.2017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DA1B0D" w:rsidRDefault="00DA1B0D">
            <w:pPr>
              <w:ind w:right="32"/>
              <w:jc w:val="center"/>
              <w:rPr>
                <w:sz w:val="28"/>
                <w:szCs w:val="28"/>
              </w:rPr>
            </w:pPr>
            <w:r>
              <w:rPr>
                <w:sz w:val="28"/>
                <w:szCs w:val="28"/>
              </w:rPr>
              <w:t>режим не снят</w:t>
            </w:r>
          </w:p>
        </w:tc>
      </w:tr>
      <w:tr w:rsidR="00DA1B0D" w:rsidTr="00DA1B0D">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DA1B0D" w:rsidRDefault="00DA1B0D">
            <w:pPr>
              <w:ind w:right="32"/>
              <w:jc w:val="center"/>
              <w:rPr>
                <w:sz w:val="28"/>
                <w:szCs w:val="28"/>
              </w:rPr>
            </w:pPr>
            <w:r>
              <w:rPr>
                <w:sz w:val="28"/>
                <w:szCs w:val="28"/>
              </w:rPr>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DA1B0D" w:rsidRDefault="00DA1B0D">
            <w:pPr>
              <w:ind w:right="32"/>
              <w:jc w:val="center"/>
              <w:rPr>
                <w:sz w:val="28"/>
                <w:szCs w:val="28"/>
              </w:rPr>
            </w:pPr>
            <w:r>
              <w:rPr>
                <w:sz w:val="28"/>
                <w:szCs w:val="28"/>
              </w:rPr>
              <w:t>Кирово-Чепецкий</w:t>
            </w:r>
          </w:p>
        </w:tc>
        <w:tc>
          <w:tcPr>
            <w:tcW w:w="4589" w:type="dxa"/>
            <w:tcBorders>
              <w:top w:val="single" w:sz="4" w:space="0" w:color="auto"/>
              <w:left w:val="single" w:sz="4" w:space="0" w:color="auto"/>
              <w:bottom w:val="single" w:sz="4" w:space="0" w:color="auto"/>
              <w:right w:val="single" w:sz="4" w:space="0" w:color="auto"/>
            </w:tcBorders>
            <w:vAlign w:val="center"/>
            <w:hideMark/>
          </w:tcPr>
          <w:p w:rsidR="00DA1B0D" w:rsidRDefault="00DA1B0D">
            <w:pPr>
              <w:ind w:right="32"/>
              <w:jc w:val="center"/>
              <w:rPr>
                <w:sz w:val="28"/>
                <w:szCs w:val="28"/>
              </w:rPr>
            </w:pPr>
            <w:r>
              <w:rPr>
                <w:sz w:val="28"/>
                <w:szCs w:val="28"/>
              </w:rPr>
              <w:t>Постановление администрации Ф</w:t>
            </w:r>
            <w:r>
              <w:rPr>
                <w:sz w:val="28"/>
                <w:szCs w:val="28"/>
              </w:rPr>
              <w:t>и</w:t>
            </w:r>
            <w:r>
              <w:rPr>
                <w:sz w:val="28"/>
                <w:szCs w:val="28"/>
              </w:rPr>
              <w:t>липповского сельского поселения Кирово-Чепецкого района от 26.06.2017 № 22 с 26.06.2017 г. по 31.07.2017г.</w:t>
            </w:r>
          </w:p>
        </w:tc>
        <w:tc>
          <w:tcPr>
            <w:tcW w:w="1926" w:type="dxa"/>
            <w:tcBorders>
              <w:top w:val="single" w:sz="4" w:space="0" w:color="auto"/>
              <w:left w:val="single" w:sz="4" w:space="0" w:color="auto"/>
              <w:bottom w:val="single" w:sz="4" w:space="0" w:color="auto"/>
              <w:right w:val="single" w:sz="4" w:space="0" w:color="auto"/>
            </w:tcBorders>
            <w:vAlign w:val="center"/>
            <w:hideMark/>
          </w:tcPr>
          <w:p w:rsidR="00DA1B0D" w:rsidRDefault="00DA1B0D">
            <w:pPr>
              <w:ind w:right="32"/>
              <w:jc w:val="center"/>
              <w:rPr>
                <w:sz w:val="28"/>
                <w:szCs w:val="28"/>
              </w:rPr>
            </w:pPr>
            <w:r>
              <w:rPr>
                <w:sz w:val="28"/>
                <w:szCs w:val="28"/>
              </w:rPr>
              <w:t>режим не снят</w:t>
            </w:r>
          </w:p>
        </w:tc>
      </w:tr>
      <w:tr w:rsidR="00DA1B0D" w:rsidTr="00DA1B0D">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DA1B0D" w:rsidRDefault="00DA1B0D">
            <w:pPr>
              <w:ind w:right="32"/>
              <w:jc w:val="center"/>
              <w:rPr>
                <w:sz w:val="28"/>
                <w:szCs w:val="28"/>
              </w:rPr>
            </w:pPr>
            <w:r>
              <w:rPr>
                <w:sz w:val="28"/>
                <w:szCs w:val="28"/>
              </w:rPr>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DA1B0D" w:rsidRDefault="00DA1B0D">
            <w:pPr>
              <w:ind w:right="32"/>
              <w:jc w:val="center"/>
              <w:rPr>
                <w:b/>
                <w:sz w:val="28"/>
                <w:szCs w:val="28"/>
              </w:rPr>
            </w:pPr>
            <w:r>
              <w:rPr>
                <w:b/>
                <w:sz w:val="28"/>
                <w:szCs w:val="28"/>
              </w:rPr>
              <w:t>2</w:t>
            </w:r>
          </w:p>
        </w:tc>
        <w:tc>
          <w:tcPr>
            <w:tcW w:w="4589" w:type="dxa"/>
            <w:tcBorders>
              <w:top w:val="single" w:sz="4" w:space="0" w:color="auto"/>
              <w:left w:val="single" w:sz="4" w:space="0" w:color="auto"/>
              <w:bottom w:val="single" w:sz="4" w:space="0" w:color="auto"/>
              <w:right w:val="single" w:sz="4" w:space="0" w:color="auto"/>
            </w:tcBorders>
            <w:vAlign w:val="center"/>
            <w:hideMark/>
          </w:tcPr>
          <w:p w:rsidR="00DA1B0D" w:rsidRDefault="00DA1B0D">
            <w:pPr>
              <w:ind w:right="32"/>
              <w:jc w:val="center"/>
              <w:rPr>
                <w:b/>
                <w:sz w:val="28"/>
                <w:szCs w:val="28"/>
              </w:rPr>
            </w:pPr>
            <w:r>
              <w:rPr>
                <w:b/>
                <w:sz w:val="28"/>
                <w:szCs w:val="28"/>
              </w:rPr>
              <w:t>2</w:t>
            </w:r>
          </w:p>
        </w:tc>
        <w:tc>
          <w:tcPr>
            <w:tcW w:w="1926" w:type="dxa"/>
            <w:tcBorders>
              <w:top w:val="single" w:sz="4" w:space="0" w:color="auto"/>
              <w:left w:val="single" w:sz="4" w:space="0" w:color="auto"/>
              <w:bottom w:val="single" w:sz="4" w:space="0" w:color="auto"/>
              <w:right w:val="single" w:sz="4" w:space="0" w:color="auto"/>
            </w:tcBorders>
            <w:vAlign w:val="center"/>
          </w:tcPr>
          <w:p w:rsidR="00DA1B0D" w:rsidRDefault="00DA1B0D">
            <w:pPr>
              <w:ind w:right="32"/>
              <w:rPr>
                <w:sz w:val="28"/>
                <w:szCs w:val="28"/>
              </w:rPr>
            </w:pPr>
          </w:p>
        </w:tc>
      </w:tr>
    </w:tbl>
    <w:p w:rsidR="00DA1B0D" w:rsidRDefault="00DA1B0D" w:rsidP="00DA1B0D">
      <w:pPr>
        <w:pStyle w:val="af8"/>
        <w:tabs>
          <w:tab w:val="left" w:pos="5285"/>
        </w:tabs>
        <w:spacing w:after="0"/>
        <w:ind w:firstLine="567"/>
        <w:jc w:val="both"/>
        <w:rPr>
          <w:b/>
          <w:bCs/>
          <w:sz w:val="28"/>
          <w:szCs w:val="28"/>
        </w:rPr>
      </w:pPr>
    </w:p>
    <w:p w:rsidR="00DA1B0D" w:rsidRDefault="00DA1B0D" w:rsidP="00DA1B0D">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DA1B0D" w:rsidRDefault="00DA1B0D" w:rsidP="00DA1B0D">
      <w:pPr>
        <w:pStyle w:val="af8"/>
        <w:tabs>
          <w:tab w:val="left" w:pos="0"/>
        </w:tabs>
        <w:spacing w:after="0"/>
        <w:ind w:firstLine="567"/>
        <w:jc w:val="both"/>
        <w:rPr>
          <w:sz w:val="28"/>
          <w:szCs w:val="28"/>
          <w:lang/>
        </w:rPr>
      </w:pPr>
      <w:r>
        <w:rPr>
          <w:sz w:val="28"/>
          <w:szCs w:val="28"/>
        </w:rPr>
        <w:t>Гидрологическая обстановка в норме. ГТС и водозаборы работают в план</w:t>
      </w:r>
      <w:r>
        <w:rPr>
          <w:sz w:val="28"/>
          <w:szCs w:val="28"/>
        </w:rPr>
        <w:t>о</w:t>
      </w:r>
      <w:r>
        <w:rPr>
          <w:sz w:val="28"/>
          <w:szCs w:val="28"/>
        </w:rPr>
        <w:t>вом режиме.</w:t>
      </w:r>
    </w:p>
    <w:p w:rsidR="00DA1B0D" w:rsidRDefault="00DA1B0D" w:rsidP="00DA1B0D">
      <w:pPr>
        <w:suppressLineNumbers/>
        <w:tabs>
          <w:tab w:val="left" w:pos="2325"/>
        </w:tabs>
        <w:suppressAutoHyphens/>
        <w:ind w:firstLine="567"/>
        <w:jc w:val="both"/>
        <w:rPr>
          <w:b/>
          <w:bCs/>
          <w:sz w:val="28"/>
          <w:szCs w:val="28"/>
        </w:rPr>
      </w:pPr>
      <w:r>
        <w:rPr>
          <w:b/>
          <w:bCs/>
          <w:sz w:val="28"/>
          <w:szCs w:val="28"/>
        </w:rPr>
        <w:t>1.5. Природные пожары.</w:t>
      </w:r>
    </w:p>
    <w:p w:rsidR="00DA1B0D" w:rsidRDefault="00DA1B0D" w:rsidP="00DA1B0D">
      <w:pPr>
        <w:ind w:right="32" w:firstLine="567"/>
        <w:jc w:val="both"/>
        <w:rPr>
          <w:bCs/>
          <w:snapToGrid w:val="0"/>
          <w:sz w:val="28"/>
          <w:szCs w:val="28"/>
        </w:rPr>
      </w:pPr>
      <w:r>
        <w:rPr>
          <w:bCs/>
          <w:snapToGrid w:val="0"/>
          <w:sz w:val="28"/>
          <w:szCs w:val="28"/>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установлено начало пожароопасного сезона в лесах на те</w:t>
      </w:r>
      <w:r>
        <w:rPr>
          <w:bCs/>
          <w:snapToGrid w:val="0"/>
          <w:sz w:val="28"/>
          <w:szCs w:val="28"/>
        </w:rPr>
        <w:t>р</w:t>
      </w:r>
      <w:r>
        <w:rPr>
          <w:bCs/>
          <w:snapToGrid w:val="0"/>
          <w:sz w:val="28"/>
          <w:szCs w:val="28"/>
        </w:rPr>
        <w:t>ритории Кировской области.</w:t>
      </w:r>
    </w:p>
    <w:p w:rsidR="00DA1B0D" w:rsidRDefault="00DA1B0D" w:rsidP="00DA1B0D">
      <w:pPr>
        <w:tabs>
          <w:tab w:val="left" w:pos="1985"/>
        </w:tabs>
        <w:ind w:firstLine="567"/>
        <w:jc w:val="both"/>
        <w:rPr>
          <w:sz w:val="28"/>
          <w:szCs w:val="28"/>
        </w:rPr>
      </w:pPr>
      <w:r>
        <w:rPr>
          <w:b/>
          <w:sz w:val="28"/>
          <w:szCs w:val="28"/>
        </w:rPr>
        <w:t>На 12-00 05.07.2017</w:t>
      </w:r>
      <w:r>
        <w:rPr>
          <w:sz w:val="28"/>
          <w:szCs w:val="28"/>
        </w:rPr>
        <w:t xml:space="preserve"> за прошедшие сутки на территории Кировской области очагов природных пожаров не зарегистрировано. Действующих очагов приро</w:t>
      </w:r>
      <w:r>
        <w:rPr>
          <w:sz w:val="28"/>
          <w:szCs w:val="28"/>
        </w:rPr>
        <w:t>д</w:t>
      </w:r>
      <w:r>
        <w:rPr>
          <w:sz w:val="28"/>
          <w:szCs w:val="28"/>
        </w:rPr>
        <w:t xml:space="preserve">ных пожаров нет. </w:t>
      </w:r>
    </w:p>
    <w:p w:rsidR="00DA1B0D" w:rsidRDefault="00DA1B0D" w:rsidP="00DA1B0D">
      <w:pPr>
        <w:tabs>
          <w:tab w:val="left" w:pos="567"/>
        </w:tabs>
        <w:ind w:firstLine="567"/>
        <w:jc w:val="both"/>
        <w:rPr>
          <w:sz w:val="28"/>
          <w:szCs w:val="28"/>
        </w:rPr>
      </w:pPr>
      <w:r>
        <w:rPr>
          <w:sz w:val="28"/>
          <w:szCs w:val="28"/>
        </w:rPr>
        <w:t xml:space="preserve">По данным сайта ИСДМ "Рослесхоз" по области наблюдался </w:t>
      </w:r>
      <w:r>
        <w:rPr>
          <w:b/>
          <w:bCs/>
          <w:sz w:val="28"/>
          <w:szCs w:val="28"/>
        </w:rPr>
        <w:t xml:space="preserve"> 1, 2 класс </w:t>
      </w:r>
      <w:r>
        <w:rPr>
          <w:sz w:val="28"/>
          <w:szCs w:val="28"/>
        </w:rPr>
        <w:t>п</w:t>
      </w:r>
      <w:r>
        <w:rPr>
          <w:sz w:val="28"/>
          <w:szCs w:val="28"/>
        </w:rPr>
        <w:t>о</w:t>
      </w:r>
      <w:r>
        <w:rPr>
          <w:sz w:val="28"/>
          <w:szCs w:val="28"/>
        </w:rPr>
        <w:t>жарной опасности.</w:t>
      </w:r>
    </w:p>
    <w:p w:rsidR="00DA1B0D" w:rsidRDefault="00DA1B0D" w:rsidP="00DA1B0D">
      <w:pPr>
        <w:tabs>
          <w:tab w:val="left" w:pos="567"/>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наблюдался </w:t>
      </w:r>
      <w:r>
        <w:rPr>
          <w:b/>
          <w:sz w:val="28"/>
          <w:szCs w:val="28"/>
        </w:rPr>
        <w:t>1, 2 класс</w:t>
      </w:r>
      <w:r>
        <w:rPr>
          <w:sz w:val="28"/>
          <w:szCs w:val="28"/>
        </w:rPr>
        <w:t xml:space="preserve"> пожарной опа</w:t>
      </w:r>
      <w:r>
        <w:rPr>
          <w:sz w:val="28"/>
          <w:szCs w:val="28"/>
        </w:rPr>
        <w:t>с</w:t>
      </w:r>
      <w:r>
        <w:rPr>
          <w:sz w:val="28"/>
          <w:szCs w:val="28"/>
        </w:rPr>
        <w:t>ности лесов и торфяников (детализация по районам не представляется).</w:t>
      </w:r>
    </w:p>
    <w:p w:rsidR="00DA1B0D" w:rsidRDefault="00DA1B0D" w:rsidP="00DA1B0D">
      <w:pPr>
        <w:pStyle w:val="af8"/>
        <w:spacing w:after="0"/>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термических точек не зарегистрировано.</w:t>
      </w:r>
    </w:p>
    <w:p w:rsidR="00DA1B0D" w:rsidRDefault="00DA1B0D" w:rsidP="00DA1B0D">
      <w:pPr>
        <w:tabs>
          <w:tab w:val="left" w:pos="1985"/>
        </w:tabs>
        <w:ind w:firstLine="567"/>
        <w:jc w:val="both"/>
        <w:rPr>
          <w:bCs/>
          <w:sz w:val="28"/>
          <w:szCs w:val="28"/>
        </w:rPr>
      </w:pPr>
      <w:r>
        <w:rPr>
          <w:b/>
          <w:bCs/>
          <w:sz w:val="28"/>
          <w:szCs w:val="28"/>
        </w:rPr>
        <w:t>1.6. Происшествия на водных объектах.</w:t>
      </w:r>
    </w:p>
    <w:p w:rsidR="00DA1B0D" w:rsidRDefault="00DA1B0D" w:rsidP="00DA1B0D">
      <w:pPr>
        <w:ind w:firstLine="567"/>
        <w:jc w:val="both"/>
        <w:rPr>
          <w:sz w:val="28"/>
          <w:szCs w:val="28"/>
        </w:rPr>
      </w:pPr>
      <w:r>
        <w:rPr>
          <w:sz w:val="28"/>
          <w:szCs w:val="28"/>
        </w:rPr>
        <w:t>За прошедшие сутки на водных бассейнах происшествий не зарегистриров</w:t>
      </w:r>
      <w:r>
        <w:rPr>
          <w:sz w:val="28"/>
          <w:szCs w:val="28"/>
        </w:rPr>
        <w:t>а</w:t>
      </w:r>
      <w:r>
        <w:rPr>
          <w:sz w:val="28"/>
          <w:szCs w:val="28"/>
        </w:rPr>
        <w:t>но.</w:t>
      </w:r>
    </w:p>
    <w:p w:rsidR="00DA1B0D" w:rsidRDefault="00DA1B0D" w:rsidP="00DA1B0D">
      <w:pPr>
        <w:ind w:firstLine="567"/>
        <w:jc w:val="both"/>
        <w:rPr>
          <w:b/>
          <w:sz w:val="28"/>
          <w:szCs w:val="28"/>
        </w:rPr>
      </w:pPr>
      <w:r>
        <w:rPr>
          <w:b/>
          <w:sz w:val="28"/>
          <w:szCs w:val="28"/>
        </w:rPr>
        <w:t>1.7. Дорожно-транспортные происшествия (с привлечением МЧС).</w:t>
      </w:r>
    </w:p>
    <w:p w:rsidR="00DA1B0D" w:rsidRDefault="00DA1B0D" w:rsidP="00DA1B0D">
      <w:pPr>
        <w:pStyle w:val="af8"/>
        <w:tabs>
          <w:tab w:val="left" w:pos="5285"/>
        </w:tabs>
        <w:ind w:firstLine="567"/>
        <w:jc w:val="both"/>
        <w:rPr>
          <w:snapToGrid w:val="0"/>
          <w:sz w:val="28"/>
          <w:szCs w:val="28"/>
        </w:rPr>
      </w:pPr>
      <w:r>
        <w:rPr>
          <w:snapToGrid w:val="0"/>
          <w:sz w:val="28"/>
          <w:szCs w:val="28"/>
        </w:rPr>
        <w:lastRenderedPageBreak/>
        <w:t>За отчетный период пожарно-спасательные подразделения на ликвидацию последствий ДТП привлекались 7 раз.</w:t>
      </w:r>
      <w:r>
        <w:rPr>
          <w:sz w:val="28"/>
          <w:szCs w:val="28"/>
        </w:rPr>
        <w:t xml:space="preserve"> Погибло 2 человека, пострадало 4 человека, спасено 4 человека.</w:t>
      </w:r>
    </w:p>
    <w:p w:rsidR="00DA1B0D" w:rsidRDefault="00DA1B0D" w:rsidP="00DA1B0D">
      <w:pPr>
        <w:ind w:firstLine="567"/>
        <w:jc w:val="both"/>
        <w:rPr>
          <w:b/>
          <w:sz w:val="28"/>
          <w:szCs w:val="28"/>
        </w:rPr>
      </w:pPr>
      <w:r>
        <w:rPr>
          <w:b/>
          <w:sz w:val="28"/>
          <w:szCs w:val="28"/>
          <w:lang/>
        </w:rPr>
        <w:t xml:space="preserve"> </w:t>
      </w:r>
      <w:r>
        <w:rPr>
          <w:b/>
          <w:sz w:val="28"/>
          <w:szCs w:val="28"/>
        </w:rPr>
        <w:t>1.8.  Биолого-социальные.</w:t>
      </w:r>
    </w:p>
    <w:p w:rsidR="00DA1B0D" w:rsidRDefault="00DA1B0D" w:rsidP="00DA1B0D">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DA1B0D" w:rsidRDefault="00DA1B0D" w:rsidP="00DA1B0D">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DA1B0D" w:rsidTr="00DA1B0D">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A1B0D" w:rsidRDefault="00DA1B0D">
            <w:pPr>
              <w:pStyle w:val="aff6"/>
              <w:tabs>
                <w:tab w:val="left" w:pos="525"/>
              </w:tabs>
              <w:ind w:left="0"/>
              <w:jc w:val="center"/>
              <w:rPr>
                <w:b/>
                <w:sz w:val="24"/>
                <w:szCs w:val="24"/>
              </w:rPr>
            </w:pPr>
            <w:r>
              <w:rPr>
                <w:b/>
                <w:sz w:val="24"/>
                <w:szCs w:val="24"/>
              </w:rPr>
              <w:t>№</w:t>
            </w:r>
          </w:p>
          <w:p w:rsidR="00DA1B0D" w:rsidRDefault="00DA1B0D">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DA1B0D" w:rsidRDefault="00DA1B0D">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DA1B0D" w:rsidRDefault="00DA1B0D">
            <w:pPr>
              <w:pStyle w:val="aff6"/>
              <w:tabs>
                <w:tab w:val="left" w:pos="525"/>
              </w:tabs>
              <w:ind w:left="0"/>
              <w:jc w:val="center"/>
              <w:rPr>
                <w:b/>
                <w:sz w:val="24"/>
                <w:szCs w:val="24"/>
              </w:rPr>
            </w:pPr>
            <w:r>
              <w:rPr>
                <w:b/>
                <w:sz w:val="24"/>
                <w:szCs w:val="24"/>
              </w:rPr>
              <w:t>Населённый</w:t>
            </w:r>
          </w:p>
          <w:p w:rsidR="00DA1B0D" w:rsidRDefault="00DA1B0D">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A1B0D" w:rsidRDefault="00DA1B0D">
            <w:pPr>
              <w:pStyle w:val="aff6"/>
              <w:tabs>
                <w:tab w:val="left" w:pos="525"/>
              </w:tabs>
              <w:ind w:left="0"/>
              <w:jc w:val="center"/>
              <w:rPr>
                <w:b/>
                <w:sz w:val="24"/>
                <w:szCs w:val="24"/>
              </w:rPr>
            </w:pPr>
            <w:r>
              <w:rPr>
                <w:b/>
                <w:sz w:val="24"/>
                <w:szCs w:val="24"/>
              </w:rPr>
              <w:t>Дата</w:t>
            </w:r>
          </w:p>
          <w:p w:rsidR="00DA1B0D" w:rsidRDefault="00DA1B0D">
            <w:pPr>
              <w:pStyle w:val="aff6"/>
              <w:tabs>
                <w:tab w:val="left" w:pos="525"/>
              </w:tabs>
              <w:ind w:left="0"/>
              <w:jc w:val="center"/>
              <w:rPr>
                <w:b/>
                <w:sz w:val="24"/>
                <w:szCs w:val="24"/>
              </w:rPr>
            </w:pPr>
            <w:r>
              <w:rPr>
                <w:b/>
                <w:sz w:val="24"/>
                <w:szCs w:val="24"/>
              </w:rPr>
              <w:t>введения</w:t>
            </w:r>
          </w:p>
          <w:p w:rsidR="00DA1B0D" w:rsidRDefault="00DA1B0D">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A1B0D" w:rsidRDefault="00DA1B0D">
            <w:pPr>
              <w:pStyle w:val="aff6"/>
              <w:tabs>
                <w:tab w:val="left" w:pos="525"/>
              </w:tabs>
              <w:ind w:left="0"/>
              <w:jc w:val="center"/>
              <w:rPr>
                <w:b/>
                <w:sz w:val="24"/>
                <w:szCs w:val="24"/>
              </w:rPr>
            </w:pPr>
            <w:r>
              <w:rPr>
                <w:b/>
                <w:sz w:val="24"/>
                <w:szCs w:val="24"/>
              </w:rPr>
              <w:t>№</w:t>
            </w:r>
          </w:p>
          <w:p w:rsidR="00DA1B0D" w:rsidRDefault="00DA1B0D">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A1B0D" w:rsidRDefault="00DA1B0D">
            <w:pPr>
              <w:pStyle w:val="aff6"/>
              <w:tabs>
                <w:tab w:val="left" w:pos="525"/>
              </w:tabs>
              <w:ind w:left="0"/>
              <w:jc w:val="center"/>
              <w:rPr>
                <w:b/>
                <w:sz w:val="24"/>
                <w:szCs w:val="24"/>
              </w:rPr>
            </w:pPr>
            <w:r>
              <w:rPr>
                <w:b/>
                <w:sz w:val="24"/>
                <w:szCs w:val="24"/>
              </w:rPr>
              <w:t>Животное, контакт с людьми</w:t>
            </w:r>
          </w:p>
        </w:tc>
      </w:tr>
      <w:tr w:rsidR="00DA1B0D" w:rsidTr="00DA1B0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A1B0D" w:rsidRDefault="00DA1B0D">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DA1B0D" w:rsidRDefault="00DA1B0D">
            <w:pPr>
              <w:pStyle w:val="aff6"/>
              <w:tabs>
                <w:tab w:val="left" w:pos="525"/>
              </w:tabs>
              <w:ind w:left="0"/>
              <w:jc w:val="center"/>
              <w:rPr>
                <w:bCs/>
                <w:sz w:val="24"/>
                <w:szCs w:val="24"/>
              </w:rPr>
            </w:pPr>
            <w:r>
              <w:rPr>
                <w:bCs/>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A1B0D" w:rsidRDefault="00DA1B0D">
            <w:pPr>
              <w:jc w:val="center"/>
              <w:rPr>
                <w:bCs/>
              </w:rPr>
            </w:pPr>
            <w:r>
              <w:rPr>
                <w:bCs/>
              </w:rPr>
              <w:t>д. Жабриевская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A1B0D" w:rsidRDefault="00DA1B0D">
            <w:pPr>
              <w:pStyle w:val="aff6"/>
              <w:tabs>
                <w:tab w:val="left" w:pos="525"/>
              </w:tabs>
              <w:ind w:left="0"/>
              <w:jc w:val="center"/>
              <w:rPr>
                <w:sz w:val="24"/>
                <w:szCs w:val="24"/>
              </w:rPr>
            </w:pPr>
            <w:r>
              <w:rPr>
                <w:sz w:val="24"/>
                <w:szCs w:val="24"/>
              </w:rPr>
              <w:t>26.05.2017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A1B0D" w:rsidRDefault="00DA1B0D">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110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A1B0D" w:rsidRDefault="00DA1B0D">
            <w:pPr>
              <w:pStyle w:val="aff6"/>
              <w:tabs>
                <w:tab w:val="left" w:pos="525"/>
              </w:tabs>
              <w:ind w:left="0"/>
              <w:jc w:val="center"/>
              <w:rPr>
                <w:sz w:val="24"/>
                <w:szCs w:val="24"/>
              </w:rPr>
            </w:pPr>
            <w:r>
              <w:rPr>
                <w:sz w:val="24"/>
                <w:szCs w:val="24"/>
              </w:rPr>
              <w:t>собака</w:t>
            </w:r>
          </w:p>
        </w:tc>
      </w:tr>
      <w:tr w:rsidR="00DA1B0D" w:rsidTr="00DA1B0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A1B0D" w:rsidRDefault="00DA1B0D">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DA1B0D" w:rsidRDefault="00DA1B0D">
            <w:pPr>
              <w:pStyle w:val="aff6"/>
              <w:tabs>
                <w:tab w:val="left" w:pos="525"/>
              </w:tabs>
              <w:ind w:left="0"/>
              <w:jc w:val="center"/>
              <w:rPr>
                <w:bCs/>
                <w:sz w:val="24"/>
                <w:szCs w:val="24"/>
              </w:rPr>
            </w:pPr>
            <w:r>
              <w:rPr>
                <w:bCs/>
                <w:sz w:val="24"/>
                <w:szCs w:val="24"/>
              </w:rPr>
              <w:t>Яранский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A1B0D" w:rsidRDefault="00DA1B0D">
            <w:pPr>
              <w:jc w:val="center"/>
              <w:rPr>
                <w:bCs/>
              </w:rPr>
            </w:pPr>
            <w:r>
              <w:rPr>
                <w:bCs/>
              </w:rPr>
              <w:t>с. Первомайское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A1B0D" w:rsidRDefault="00DA1B0D">
            <w:pPr>
              <w:pStyle w:val="aff6"/>
              <w:tabs>
                <w:tab w:val="left" w:pos="525"/>
              </w:tabs>
              <w:ind w:left="0"/>
              <w:jc w:val="center"/>
              <w:rPr>
                <w:sz w:val="24"/>
                <w:szCs w:val="24"/>
              </w:rPr>
            </w:pPr>
            <w:r>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A1B0D" w:rsidRDefault="00DA1B0D">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A1B0D" w:rsidRDefault="00DA1B0D">
            <w:pPr>
              <w:pStyle w:val="aff6"/>
              <w:tabs>
                <w:tab w:val="left" w:pos="525"/>
              </w:tabs>
              <w:ind w:left="0"/>
              <w:jc w:val="center"/>
              <w:rPr>
                <w:sz w:val="24"/>
                <w:szCs w:val="24"/>
              </w:rPr>
            </w:pPr>
            <w:r>
              <w:rPr>
                <w:sz w:val="24"/>
                <w:szCs w:val="24"/>
              </w:rPr>
              <w:t>лиса</w:t>
            </w:r>
          </w:p>
        </w:tc>
      </w:tr>
      <w:tr w:rsidR="00DA1B0D" w:rsidTr="00DA1B0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A1B0D" w:rsidRDefault="00DA1B0D">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DA1B0D" w:rsidRDefault="00DA1B0D">
            <w:pPr>
              <w:pStyle w:val="aff6"/>
              <w:tabs>
                <w:tab w:val="left" w:pos="525"/>
              </w:tabs>
              <w:ind w:left="0"/>
              <w:jc w:val="center"/>
              <w:rPr>
                <w:bCs/>
                <w:sz w:val="24"/>
                <w:szCs w:val="24"/>
              </w:rPr>
            </w:pPr>
            <w:r>
              <w:rPr>
                <w:bCs/>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A1B0D" w:rsidRDefault="00DA1B0D">
            <w:pPr>
              <w:jc w:val="center"/>
              <w:rPr>
                <w:bCs/>
              </w:rPr>
            </w:pPr>
            <w:r>
              <w:rPr>
                <w:bCs/>
              </w:rPr>
              <w:t>д. Залесье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A1B0D" w:rsidRDefault="00DA1B0D">
            <w:pPr>
              <w:pStyle w:val="aff6"/>
              <w:tabs>
                <w:tab w:val="left" w:pos="525"/>
              </w:tabs>
              <w:ind w:left="0"/>
              <w:jc w:val="center"/>
              <w:rPr>
                <w:sz w:val="24"/>
                <w:szCs w:val="24"/>
              </w:rPr>
            </w:pPr>
            <w:r>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A1B0D" w:rsidRDefault="00DA1B0D">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126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A1B0D" w:rsidRDefault="00DA1B0D">
            <w:pPr>
              <w:pStyle w:val="aff6"/>
              <w:tabs>
                <w:tab w:val="left" w:pos="525"/>
              </w:tabs>
              <w:ind w:left="0"/>
              <w:jc w:val="center"/>
              <w:rPr>
                <w:sz w:val="24"/>
                <w:szCs w:val="24"/>
              </w:rPr>
            </w:pPr>
            <w:r>
              <w:rPr>
                <w:sz w:val="24"/>
                <w:szCs w:val="24"/>
              </w:rPr>
              <w:t>енотовидная</w:t>
            </w:r>
          </w:p>
          <w:p w:rsidR="00DA1B0D" w:rsidRDefault="00DA1B0D">
            <w:pPr>
              <w:pStyle w:val="aff6"/>
              <w:tabs>
                <w:tab w:val="left" w:pos="525"/>
              </w:tabs>
              <w:ind w:left="0"/>
              <w:jc w:val="center"/>
              <w:rPr>
                <w:sz w:val="24"/>
                <w:szCs w:val="24"/>
              </w:rPr>
            </w:pPr>
            <w:r>
              <w:rPr>
                <w:sz w:val="24"/>
                <w:szCs w:val="24"/>
              </w:rPr>
              <w:t>собака</w:t>
            </w:r>
          </w:p>
        </w:tc>
      </w:tr>
      <w:tr w:rsidR="00DA1B0D" w:rsidTr="00DA1B0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A1B0D" w:rsidRDefault="00DA1B0D">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DA1B0D" w:rsidRDefault="00DA1B0D">
            <w:pPr>
              <w:pStyle w:val="aff6"/>
              <w:tabs>
                <w:tab w:val="left" w:pos="525"/>
              </w:tabs>
              <w:ind w:left="0"/>
              <w:jc w:val="center"/>
              <w:rPr>
                <w:b/>
                <w:bCs/>
                <w:sz w:val="24"/>
                <w:szCs w:val="24"/>
              </w:rPr>
            </w:pPr>
            <w:r>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A1B0D" w:rsidRDefault="00DA1B0D">
            <w:pPr>
              <w:jc w:val="center"/>
              <w:rPr>
                <w:b/>
                <w:bCs/>
              </w:rPr>
            </w:pPr>
            <w:r>
              <w:rPr>
                <w:b/>
                <w:bCs/>
              </w:rPr>
              <w:t>3</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A1B0D" w:rsidRDefault="00DA1B0D">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A1B0D" w:rsidRDefault="00DA1B0D">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A1B0D" w:rsidRDefault="00DA1B0D">
            <w:pPr>
              <w:pStyle w:val="aff6"/>
              <w:tabs>
                <w:tab w:val="left" w:pos="525"/>
              </w:tabs>
              <w:ind w:left="0"/>
              <w:jc w:val="center"/>
              <w:rPr>
                <w:b/>
                <w:sz w:val="24"/>
                <w:szCs w:val="24"/>
              </w:rPr>
            </w:pPr>
          </w:p>
        </w:tc>
      </w:tr>
    </w:tbl>
    <w:p w:rsidR="00DA1B0D" w:rsidRDefault="00DA1B0D" w:rsidP="00DA1B0D">
      <w:pPr>
        <w:pStyle w:val="af8"/>
        <w:spacing w:after="0"/>
        <w:ind w:firstLine="567"/>
        <w:jc w:val="both"/>
        <w:rPr>
          <w:sz w:val="28"/>
          <w:szCs w:val="28"/>
          <w:lang/>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DA1B0D" w:rsidRDefault="00DA1B0D" w:rsidP="00DA1B0D">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DA1B0D" w:rsidRDefault="00DA1B0D" w:rsidP="00DA1B0D">
      <w:pPr>
        <w:pStyle w:val="af8"/>
        <w:spacing w:after="0"/>
        <w:ind w:right="-57" w:firstLine="567"/>
        <w:jc w:val="both"/>
        <w:rPr>
          <w:b/>
          <w:bCs/>
          <w:sz w:val="28"/>
          <w:szCs w:val="28"/>
          <w:lang/>
        </w:rPr>
      </w:pPr>
      <w:r>
        <w:rPr>
          <w:b/>
          <w:bCs/>
          <w:sz w:val="28"/>
          <w:szCs w:val="28"/>
        </w:rPr>
        <w:t>1.9. Метеообстановка.</w:t>
      </w:r>
    </w:p>
    <w:p w:rsidR="00DA1B0D" w:rsidRDefault="00DA1B0D" w:rsidP="00DA1B0D">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DA1B0D" w:rsidRDefault="00DA1B0D" w:rsidP="00DA1B0D">
      <w:pPr>
        <w:suppressLineNumbers/>
        <w:suppressAutoHyphens/>
        <w:ind w:firstLine="567"/>
        <w:jc w:val="both"/>
        <w:rPr>
          <w:sz w:val="28"/>
          <w:szCs w:val="28"/>
        </w:rPr>
      </w:pPr>
      <w:r>
        <w:rPr>
          <w:b/>
          <w:sz w:val="28"/>
          <w:szCs w:val="28"/>
          <w:lang/>
        </w:rPr>
        <w:t>Н</w:t>
      </w:r>
      <w:r>
        <w:rPr>
          <w:b/>
          <w:bCs/>
          <w:sz w:val="28"/>
          <w:szCs w:val="28"/>
        </w:rPr>
        <w:t xml:space="preserve">Я: </w:t>
      </w:r>
      <w:r>
        <w:rPr>
          <w:sz w:val="28"/>
          <w:szCs w:val="28"/>
        </w:rPr>
        <w:t xml:space="preserve">Не прогнозируется. </w:t>
      </w:r>
    </w:p>
    <w:p w:rsidR="00DA1B0D" w:rsidRDefault="00DA1B0D" w:rsidP="00DA1B0D">
      <w:pPr>
        <w:suppressLineNumbers/>
        <w:suppressAutoHyphens/>
        <w:ind w:firstLine="567"/>
        <w:jc w:val="both"/>
        <w:rPr>
          <w:sz w:val="28"/>
          <w:szCs w:val="28"/>
        </w:rPr>
      </w:pPr>
      <w:r>
        <w:rPr>
          <w:b/>
          <w:sz w:val="28"/>
          <w:szCs w:val="28"/>
          <w:lang/>
        </w:rPr>
        <w:t>ОЯ</w:t>
      </w:r>
      <w:r>
        <w:rPr>
          <w:b/>
          <w:bCs/>
          <w:sz w:val="28"/>
          <w:szCs w:val="28"/>
        </w:rPr>
        <w:t>:</w:t>
      </w:r>
      <w:r>
        <w:rPr>
          <w:sz w:val="28"/>
          <w:szCs w:val="28"/>
        </w:rPr>
        <w:t xml:space="preserve"> Не прогнозируется.</w:t>
      </w:r>
    </w:p>
    <w:p w:rsidR="00DA1B0D" w:rsidRDefault="00DA1B0D" w:rsidP="00DA1B0D">
      <w:pPr>
        <w:ind w:firstLine="567"/>
        <w:jc w:val="both"/>
        <w:rPr>
          <w:sz w:val="28"/>
          <w:szCs w:val="28"/>
          <w:lang/>
        </w:rPr>
      </w:pPr>
      <w:r>
        <w:rPr>
          <w:b/>
          <w:sz w:val="28"/>
          <w:szCs w:val="28"/>
          <w:lang/>
        </w:rPr>
        <w:t xml:space="preserve">5 июля </w:t>
      </w:r>
      <w:r>
        <w:rPr>
          <w:sz w:val="28"/>
          <w:szCs w:val="28"/>
          <w:lang/>
        </w:rPr>
        <w:t>облачно с прояснениями. Ночью местами кратковременные дожди, днём в большинстве районов кратковременные дожди. В отдельных районах н</w:t>
      </w:r>
      <w:r>
        <w:rPr>
          <w:sz w:val="28"/>
          <w:szCs w:val="28"/>
          <w:lang/>
        </w:rPr>
        <w:t>о</w:t>
      </w:r>
      <w:r>
        <w:rPr>
          <w:sz w:val="28"/>
          <w:szCs w:val="28"/>
          <w:lang/>
        </w:rPr>
        <w:t>чью и утром туман, днём местами грозы, ливни. Ветер юго-восточный ночью 4-9 м/с, местами порывы 12 м/с, днём 7-12 м/с, местами порывы 16 м/с. Температура воздуха ночью +11,+16 °C, днём +18,+23 °C, при прояснениях до +26 °C.</w:t>
      </w:r>
    </w:p>
    <w:p w:rsidR="00DA1B0D" w:rsidRDefault="00DA1B0D" w:rsidP="00DA1B0D">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DA1B0D" w:rsidRDefault="00DA1B0D" w:rsidP="00DA1B0D">
      <w:pPr>
        <w:ind w:firstLine="567"/>
        <w:jc w:val="both"/>
        <w:rPr>
          <w:sz w:val="28"/>
          <w:szCs w:val="28"/>
        </w:rPr>
      </w:pPr>
      <w:r>
        <w:rPr>
          <w:sz w:val="28"/>
          <w:szCs w:val="28"/>
        </w:rPr>
        <w:t>- в части возникновения ДТП;</w:t>
      </w:r>
    </w:p>
    <w:p w:rsidR="00DA1B0D" w:rsidRDefault="00DA1B0D" w:rsidP="00DA1B0D">
      <w:pPr>
        <w:ind w:firstLine="567"/>
        <w:rPr>
          <w:sz w:val="28"/>
          <w:szCs w:val="28"/>
        </w:rPr>
      </w:pPr>
      <w:r>
        <w:rPr>
          <w:sz w:val="28"/>
          <w:szCs w:val="28"/>
        </w:rPr>
        <w:t>- в части возникновения техногенных пожаров.</w:t>
      </w:r>
    </w:p>
    <w:p w:rsidR="00DA1B0D" w:rsidRDefault="00DA1B0D" w:rsidP="00DA1B0D">
      <w:pPr>
        <w:tabs>
          <w:tab w:val="left" w:pos="8502"/>
        </w:tabs>
        <w:ind w:firstLine="567"/>
        <w:rPr>
          <w:sz w:val="28"/>
          <w:szCs w:val="28"/>
        </w:rPr>
      </w:pPr>
      <w:r>
        <w:rPr>
          <w:b/>
          <w:sz w:val="28"/>
          <w:szCs w:val="28"/>
        </w:rPr>
        <w:t>1.10. Сейсмологическая обстановка.</w:t>
      </w:r>
    </w:p>
    <w:p w:rsidR="00DA1B0D" w:rsidRDefault="00DA1B0D" w:rsidP="00DA1B0D">
      <w:pPr>
        <w:ind w:firstLine="567"/>
        <w:rPr>
          <w:sz w:val="28"/>
          <w:szCs w:val="28"/>
        </w:rPr>
      </w:pPr>
      <w:r>
        <w:rPr>
          <w:sz w:val="28"/>
          <w:szCs w:val="28"/>
        </w:rPr>
        <w:t>Сейсмологических событий не произошло.</w:t>
      </w:r>
    </w:p>
    <w:p w:rsidR="00DA1B0D" w:rsidRDefault="00DA1B0D" w:rsidP="00DA1B0D">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DA1B0D" w:rsidRDefault="00DA1B0D" w:rsidP="00DA1B0D">
      <w:pPr>
        <w:pStyle w:val="af8"/>
        <w:spacing w:after="0"/>
        <w:ind w:right="-55" w:firstLine="567"/>
        <w:jc w:val="both"/>
        <w:rPr>
          <w:sz w:val="28"/>
          <w:szCs w:val="28"/>
        </w:rPr>
      </w:pPr>
      <w:r>
        <w:rPr>
          <w:bCs/>
          <w:sz w:val="28"/>
          <w:szCs w:val="28"/>
        </w:rPr>
        <w:t>Не зарегистрировано.</w:t>
      </w:r>
    </w:p>
    <w:p w:rsidR="00DA1B0D" w:rsidRDefault="00DA1B0D" w:rsidP="00DA1B0D">
      <w:pPr>
        <w:ind w:firstLine="567"/>
        <w:jc w:val="center"/>
        <w:rPr>
          <w:b/>
          <w:bCs/>
          <w:sz w:val="28"/>
          <w:szCs w:val="28"/>
        </w:rPr>
      </w:pPr>
    </w:p>
    <w:p w:rsidR="00DA1B0D" w:rsidRDefault="00DA1B0D" w:rsidP="00DA1B0D">
      <w:pPr>
        <w:ind w:firstLine="567"/>
        <w:jc w:val="center"/>
        <w:rPr>
          <w:b/>
          <w:bCs/>
          <w:sz w:val="28"/>
          <w:szCs w:val="28"/>
        </w:rPr>
      </w:pPr>
      <w:r>
        <w:rPr>
          <w:b/>
          <w:bCs/>
          <w:sz w:val="28"/>
          <w:szCs w:val="28"/>
        </w:rPr>
        <w:lastRenderedPageBreak/>
        <w:t>2. Прогноз ЧС на территории  Кировской области.</w:t>
      </w:r>
    </w:p>
    <w:p w:rsidR="00DA1B0D" w:rsidRDefault="00DA1B0D" w:rsidP="00DA1B0D">
      <w:pPr>
        <w:suppressLineNumbers/>
        <w:suppressAutoHyphens/>
        <w:ind w:firstLine="567"/>
        <w:jc w:val="both"/>
        <w:rPr>
          <w:sz w:val="28"/>
          <w:szCs w:val="28"/>
        </w:rPr>
      </w:pPr>
      <w:r>
        <w:rPr>
          <w:b/>
          <w:sz w:val="28"/>
          <w:szCs w:val="28"/>
          <w:lang/>
        </w:rPr>
        <w:t>О</w:t>
      </w:r>
      <w:r>
        <w:rPr>
          <w:b/>
          <w:bCs/>
          <w:sz w:val="28"/>
          <w:szCs w:val="28"/>
        </w:rPr>
        <w:t>Я:</w:t>
      </w:r>
      <w:r>
        <w:rPr>
          <w:sz w:val="28"/>
          <w:szCs w:val="28"/>
        </w:rPr>
        <w:t xml:space="preserve"> Не прогнозируется.</w:t>
      </w:r>
    </w:p>
    <w:p w:rsidR="00DA1B0D" w:rsidRDefault="00DA1B0D" w:rsidP="00DA1B0D">
      <w:pPr>
        <w:suppressLineNumbers/>
        <w:suppressAutoHyphens/>
        <w:ind w:firstLine="567"/>
        <w:jc w:val="both"/>
        <w:rPr>
          <w:sz w:val="28"/>
          <w:szCs w:val="28"/>
        </w:rPr>
      </w:pPr>
      <w:r>
        <w:rPr>
          <w:b/>
          <w:sz w:val="28"/>
          <w:szCs w:val="28"/>
          <w:lang/>
        </w:rPr>
        <w:t>Н</w:t>
      </w:r>
      <w:r>
        <w:rPr>
          <w:b/>
          <w:bCs/>
          <w:sz w:val="28"/>
          <w:szCs w:val="28"/>
        </w:rPr>
        <w:t>Я:</w:t>
      </w:r>
      <w:r>
        <w:rPr>
          <w:sz w:val="28"/>
          <w:szCs w:val="28"/>
        </w:rPr>
        <w:t xml:space="preserve"> Не прогнозируется.</w:t>
      </w:r>
    </w:p>
    <w:p w:rsidR="00DA1B0D" w:rsidRDefault="00DA1B0D" w:rsidP="00DA1B0D">
      <w:pPr>
        <w:ind w:firstLine="567"/>
        <w:jc w:val="both"/>
        <w:rPr>
          <w:sz w:val="28"/>
          <w:szCs w:val="28"/>
        </w:rPr>
      </w:pPr>
      <w:r>
        <w:rPr>
          <w:sz w:val="28"/>
          <w:szCs w:val="28"/>
        </w:rPr>
        <w:t>По данным Кировского ЦГМС - филиала ФГБУ "ВЕРХНЕ-ВОЛЖСКОЕ УГМС" на территории Кировской области:</w:t>
      </w:r>
    </w:p>
    <w:p w:rsidR="00DA1B0D" w:rsidRDefault="00DA1B0D" w:rsidP="00DA1B0D">
      <w:pPr>
        <w:ind w:firstLine="567"/>
        <w:jc w:val="both"/>
        <w:rPr>
          <w:sz w:val="28"/>
          <w:szCs w:val="28"/>
          <w:lang/>
        </w:rPr>
      </w:pPr>
      <w:r>
        <w:rPr>
          <w:b/>
          <w:sz w:val="28"/>
          <w:szCs w:val="28"/>
          <w:lang/>
        </w:rPr>
        <w:t xml:space="preserve">6 июля </w:t>
      </w:r>
      <w:r>
        <w:rPr>
          <w:sz w:val="28"/>
          <w:szCs w:val="28"/>
          <w:lang/>
        </w:rPr>
        <w:t>переменная облачность. Дожди местами сильные. В отдельных ра</w:t>
      </w:r>
      <w:r>
        <w:rPr>
          <w:sz w:val="28"/>
          <w:szCs w:val="28"/>
          <w:lang/>
        </w:rPr>
        <w:t>й</w:t>
      </w:r>
      <w:r>
        <w:rPr>
          <w:sz w:val="28"/>
          <w:szCs w:val="28"/>
          <w:lang/>
        </w:rPr>
        <w:t>онах грозы. Ветер юго-восточный 6-11 м/с, местами порывы 14-19 м/с. Темпер</w:t>
      </w:r>
      <w:r>
        <w:rPr>
          <w:sz w:val="28"/>
          <w:szCs w:val="28"/>
          <w:lang/>
        </w:rPr>
        <w:t>а</w:t>
      </w:r>
      <w:r>
        <w:rPr>
          <w:sz w:val="28"/>
          <w:szCs w:val="28"/>
          <w:lang/>
        </w:rPr>
        <w:t>тура воздуха ночью +9,+14 °C, днем +14,+19 °C, при прояснениях до +22 °C.</w:t>
      </w:r>
    </w:p>
    <w:p w:rsidR="00DA1B0D" w:rsidRDefault="00DA1B0D" w:rsidP="00DA1B0D">
      <w:pPr>
        <w:ind w:firstLine="567"/>
        <w:jc w:val="both"/>
        <w:rPr>
          <w:sz w:val="28"/>
          <w:szCs w:val="28"/>
          <w:lang/>
        </w:rPr>
      </w:pPr>
      <w:r>
        <w:rPr>
          <w:b/>
          <w:sz w:val="28"/>
          <w:szCs w:val="28"/>
          <w:lang/>
        </w:rPr>
        <w:t xml:space="preserve">7 июля </w:t>
      </w:r>
      <w:r>
        <w:rPr>
          <w:sz w:val="28"/>
          <w:szCs w:val="28"/>
          <w:lang/>
        </w:rPr>
        <w:t>переменная облачность. В большинстве районов кратковременные дожди. В отдельных районах грозы. Ветер юго-восточный с переходом на юго-западный 6-11 м/с, местами порывы 16 м/с. Температура воздуха ночью +8,+13 °C, днем +13,+18 °C, при прояснениях до +23 °C.</w:t>
      </w:r>
    </w:p>
    <w:p w:rsidR="00DA1B0D" w:rsidRDefault="00DA1B0D" w:rsidP="00DA1B0D">
      <w:pPr>
        <w:ind w:firstLine="567"/>
        <w:jc w:val="both"/>
        <w:rPr>
          <w:sz w:val="28"/>
          <w:szCs w:val="28"/>
          <w:lang/>
        </w:rPr>
      </w:pPr>
      <w:r>
        <w:rPr>
          <w:b/>
          <w:sz w:val="28"/>
          <w:szCs w:val="28"/>
          <w:lang/>
        </w:rPr>
        <w:t xml:space="preserve">8 июля </w:t>
      </w:r>
      <w:r>
        <w:rPr>
          <w:sz w:val="28"/>
          <w:szCs w:val="28"/>
          <w:lang/>
        </w:rPr>
        <w:t>переменная облачность. В большинстве районов кратковременные дожди. В отдельных районах грозы. Ветер западный юго-западный 5-10 м/с, ме</w:t>
      </w:r>
      <w:r>
        <w:rPr>
          <w:sz w:val="28"/>
          <w:szCs w:val="28"/>
          <w:lang/>
        </w:rPr>
        <w:t>с</w:t>
      </w:r>
      <w:r>
        <w:rPr>
          <w:sz w:val="28"/>
          <w:szCs w:val="28"/>
          <w:lang/>
        </w:rPr>
        <w:t>тами порывы до 17м/с. Температура воздуха ночью +7,+12 °C, днем +12,+17 °C, при прояснениях до +20 °C.</w:t>
      </w:r>
    </w:p>
    <w:p w:rsidR="00DA1B0D" w:rsidRDefault="00DA1B0D" w:rsidP="00DA1B0D">
      <w:pPr>
        <w:ind w:firstLine="567"/>
        <w:jc w:val="both"/>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DA1B0D" w:rsidRDefault="00DA1B0D" w:rsidP="00DA1B0D">
      <w:pPr>
        <w:suppressLineNumbers/>
        <w:tabs>
          <w:tab w:val="left" w:pos="2325"/>
        </w:tabs>
        <w:suppressAutoHyphens/>
        <w:ind w:firstLine="567"/>
        <w:jc w:val="both"/>
        <w:rPr>
          <w:snapToGrid w:val="0"/>
          <w:sz w:val="28"/>
          <w:szCs w:val="28"/>
        </w:rPr>
      </w:pPr>
      <w:r>
        <w:rPr>
          <w:snapToGrid w:val="0"/>
          <w:sz w:val="28"/>
          <w:szCs w:val="28"/>
        </w:rPr>
        <w:t>Подтоплений не прогнозируются.</w:t>
      </w:r>
    </w:p>
    <w:p w:rsidR="00DA1B0D" w:rsidRDefault="00DA1B0D" w:rsidP="00DA1B0D">
      <w:pPr>
        <w:suppressLineNumbers/>
        <w:tabs>
          <w:tab w:val="left" w:pos="2325"/>
        </w:tabs>
        <w:suppressAutoHyphens/>
        <w:ind w:firstLine="567"/>
        <w:jc w:val="both"/>
        <w:rPr>
          <w:sz w:val="28"/>
          <w:szCs w:val="28"/>
        </w:rPr>
      </w:pPr>
      <w:r>
        <w:rPr>
          <w:b/>
          <w:sz w:val="28"/>
          <w:szCs w:val="28"/>
        </w:rPr>
        <w:t>Биолого-социальные происшествия.</w:t>
      </w:r>
    </w:p>
    <w:p w:rsidR="00DA1B0D" w:rsidRDefault="00DA1B0D" w:rsidP="00DA1B0D">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DA1B0D" w:rsidRDefault="00DA1B0D" w:rsidP="00DA1B0D">
      <w:pPr>
        <w:pStyle w:val="af8"/>
        <w:spacing w:after="0"/>
        <w:ind w:firstLine="567"/>
        <w:jc w:val="both"/>
        <w:rPr>
          <w:b/>
          <w:bCs/>
          <w:sz w:val="28"/>
          <w:szCs w:val="28"/>
        </w:rPr>
      </w:pPr>
      <w:r>
        <w:rPr>
          <w:b/>
          <w:bCs/>
          <w:sz w:val="28"/>
          <w:szCs w:val="28"/>
        </w:rPr>
        <w:t xml:space="preserve">Прогноз по лесопожарной обстановке. </w:t>
      </w:r>
    </w:p>
    <w:p w:rsidR="00DA1B0D" w:rsidRDefault="00DA1B0D" w:rsidP="00DA1B0D">
      <w:pPr>
        <w:tabs>
          <w:tab w:val="left" w:pos="567"/>
        </w:tabs>
        <w:ind w:firstLine="567"/>
        <w:jc w:val="both"/>
        <w:rPr>
          <w:sz w:val="28"/>
          <w:szCs w:val="28"/>
        </w:rPr>
      </w:pPr>
      <w:r>
        <w:rPr>
          <w:sz w:val="28"/>
          <w:szCs w:val="28"/>
        </w:rPr>
        <w:t xml:space="preserve">По данным сайта ИСДМ "Рослесхоз" на </w:t>
      </w:r>
      <w:r>
        <w:rPr>
          <w:b/>
          <w:bCs/>
          <w:sz w:val="28"/>
          <w:szCs w:val="28"/>
        </w:rPr>
        <w:t>6 июля</w:t>
      </w:r>
      <w:r>
        <w:rPr>
          <w:sz w:val="28"/>
          <w:szCs w:val="28"/>
        </w:rPr>
        <w:t xml:space="preserve"> в области прогнозируется </w:t>
      </w:r>
      <w:r>
        <w:rPr>
          <w:b/>
          <w:sz w:val="28"/>
          <w:szCs w:val="28"/>
        </w:rPr>
        <w:t>1, 2</w:t>
      </w:r>
      <w:r>
        <w:rPr>
          <w:b/>
          <w:bCs/>
          <w:sz w:val="28"/>
          <w:szCs w:val="28"/>
        </w:rPr>
        <w:t xml:space="preserve"> класс </w:t>
      </w:r>
      <w:r>
        <w:rPr>
          <w:sz w:val="28"/>
          <w:szCs w:val="28"/>
        </w:rPr>
        <w:t>пожарной опасности.</w:t>
      </w:r>
    </w:p>
    <w:p w:rsidR="00DA1B0D" w:rsidRDefault="00DA1B0D" w:rsidP="00DA1B0D">
      <w:pPr>
        <w:tabs>
          <w:tab w:val="left" w:pos="567"/>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прогнозируется </w:t>
      </w:r>
      <w:r>
        <w:rPr>
          <w:b/>
          <w:sz w:val="28"/>
          <w:szCs w:val="28"/>
        </w:rPr>
        <w:t>1, 2 класс</w:t>
      </w:r>
      <w:r>
        <w:rPr>
          <w:sz w:val="28"/>
          <w:szCs w:val="28"/>
        </w:rPr>
        <w:t xml:space="preserve"> пожарной опасности лесов и торфяников (детализация по районам не представляется).</w:t>
      </w:r>
    </w:p>
    <w:p w:rsidR="00DA1B0D" w:rsidRDefault="00DA1B0D" w:rsidP="00DA1B0D">
      <w:pPr>
        <w:tabs>
          <w:tab w:val="left" w:pos="567"/>
        </w:tabs>
        <w:ind w:firstLine="567"/>
        <w:jc w:val="both"/>
        <w:rPr>
          <w:sz w:val="28"/>
          <w:szCs w:val="28"/>
        </w:rPr>
      </w:pPr>
      <w:r>
        <w:rPr>
          <w:sz w:val="28"/>
          <w:szCs w:val="28"/>
        </w:rPr>
        <w:t>Прогнозируется возникновение до 1-2 очагов природных пожаров.</w:t>
      </w:r>
    </w:p>
    <w:p w:rsidR="00DA1B0D" w:rsidRDefault="00DA1B0D" w:rsidP="00DA1B0D">
      <w:pPr>
        <w:tabs>
          <w:tab w:val="left" w:pos="567"/>
        </w:tabs>
        <w:ind w:firstLine="567"/>
        <w:jc w:val="both"/>
        <w:rPr>
          <w:i/>
          <w:sz w:val="28"/>
          <w:szCs w:val="28"/>
        </w:rPr>
      </w:pPr>
      <w:r>
        <w:rPr>
          <w:i/>
          <w:sz w:val="28"/>
          <w:szCs w:val="28"/>
        </w:rPr>
        <w:t>В целях предупреждения возникновения природных пожаров:</w:t>
      </w:r>
    </w:p>
    <w:p w:rsidR="00DA1B0D" w:rsidRDefault="00DA1B0D" w:rsidP="00DA1B0D">
      <w:pPr>
        <w:ind w:firstLine="567"/>
        <w:jc w:val="both"/>
        <w:rPr>
          <w:b/>
          <w:i/>
          <w:color w:val="000000"/>
          <w:sz w:val="28"/>
          <w:szCs w:val="28"/>
        </w:rPr>
      </w:pPr>
      <w:r>
        <w:rPr>
          <w:b/>
          <w:i/>
          <w:color w:val="000000"/>
          <w:sz w:val="28"/>
          <w:szCs w:val="28"/>
        </w:rPr>
        <w:t>На территориях, отнесенных к IV классу</w:t>
      </w:r>
    </w:p>
    <w:p w:rsidR="00DA1B0D" w:rsidRDefault="00DA1B0D" w:rsidP="00DA1B0D">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DA1B0D" w:rsidRDefault="00DA1B0D" w:rsidP="00DA1B0D">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DA1B0D" w:rsidRDefault="00DA1B0D" w:rsidP="00DA1B0D">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DA1B0D" w:rsidRDefault="00DA1B0D" w:rsidP="00DA1B0D">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DA1B0D" w:rsidRDefault="00DA1B0D" w:rsidP="00DA1B0D">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DA1B0D" w:rsidRDefault="00DA1B0D" w:rsidP="00DA1B0D">
      <w:pPr>
        <w:ind w:firstLine="567"/>
        <w:jc w:val="both"/>
        <w:rPr>
          <w:color w:val="000000"/>
          <w:sz w:val="28"/>
          <w:szCs w:val="28"/>
        </w:rPr>
      </w:pPr>
      <w:r>
        <w:rPr>
          <w:color w:val="000000"/>
          <w:sz w:val="28"/>
          <w:szCs w:val="28"/>
        </w:rPr>
        <w:lastRenderedPageBreak/>
        <w:t>- усилить противопожарную пропаганду особенно в дни отдыха. Запретить пребывание граждан в лесах или отдельных участках лесного фонда;</w:t>
      </w:r>
    </w:p>
    <w:p w:rsidR="00DA1B0D" w:rsidRDefault="00DA1B0D" w:rsidP="00DA1B0D">
      <w:pPr>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DA1B0D" w:rsidRDefault="00DA1B0D" w:rsidP="00DA1B0D">
      <w:pPr>
        <w:ind w:firstLine="567"/>
        <w:jc w:val="both"/>
        <w:rPr>
          <w:b/>
          <w:i/>
          <w:color w:val="000000"/>
          <w:sz w:val="28"/>
          <w:szCs w:val="28"/>
        </w:rPr>
      </w:pPr>
      <w:r>
        <w:rPr>
          <w:b/>
          <w:i/>
          <w:color w:val="000000"/>
          <w:sz w:val="28"/>
          <w:szCs w:val="28"/>
        </w:rPr>
        <w:t>На территориях, отнесённых к V классу</w:t>
      </w:r>
    </w:p>
    <w:p w:rsidR="00DA1B0D" w:rsidRDefault="00DA1B0D" w:rsidP="00DA1B0D">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DA1B0D" w:rsidRDefault="00DA1B0D" w:rsidP="00DA1B0D">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DA1B0D" w:rsidRDefault="00DA1B0D" w:rsidP="00DA1B0D">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DA1B0D" w:rsidRDefault="00DA1B0D" w:rsidP="00DA1B0D">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DA1B0D" w:rsidRDefault="00DA1B0D" w:rsidP="00DA1B0D">
      <w:pPr>
        <w:ind w:firstLine="567"/>
        <w:jc w:val="both"/>
        <w:rPr>
          <w:bCs/>
          <w:color w:val="000000"/>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DA1B0D" w:rsidRDefault="00DA1B0D" w:rsidP="00DA1B0D">
      <w:pPr>
        <w:pStyle w:val="af8"/>
        <w:spacing w:after="0"/>
        <w:ind w:firstLine="567"/>
        <w:jc w:val="both"/>
        <w:rPr>
          <w:b/>
          <w:bCs/>
          <w:sz w:val="28"/>
          <w:szCs w:val="28"/>
        </w:rPr>
      </w:pPr>
      <w:r>
        <w:rPr>
          <w:b/>
          <w:bCs/>
          <w:sz w:val="28"/>
          <w:szCs w:val="28"/>
        </w:rPr>
        <w:t>Прогноз по сейсмологической обстановке.</w:t>
      </w:r>
    </w:p>
    <w:p w:rsidR="00DA1B0D" w:rsidRDefault="00DA1B0D" w:rsidP="00DA1B0D">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DA1B0D" w:rsidRDefault="00DA1B0D" w:rsidP="00DA1B0D">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DA1B0D" w:rsidRDefault="00DA1B0D" w:rsidP="00DA1B0D">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DA1B0D" w:rsidRDefault="00DA1B0D" w:rsidP="00DA1B0D">
      <w:pPr>
        <w:ind w:firstLine="567"/>
        <w:jc w:val="both"/>
        <w:rPr>
          <w:b/>
          <w:bCs/>
          <w:sz w:val="28"/>
          <w:szCs w:val="28"/>
        </w:rPr>
      </w:pPr>
      <w:r>
        <w:rPr>
          <w:b/>
          <w:bCs/>
          <w:sz w:val="28"/>
          <w:szCs w:val="28"/>
        </w:rPr>
        <w:t>Происшествия на водных объектах.</w:t>
      </w:r>
    </w:p>
    <w:p w:rsidR="00DA1B0D" w:rsidRDefault="00DA1B0D" w:rsidP="00DA1B0D">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DA1B0D" w:rsidRDefault="00DA1B0D" w:rsidP="00DA1B0D">
      <w:pPr>
        <w:tabs>
          <w:tab w:val="left" w:pos="567"/>
        </w:tabs>
        <w:ind w:firstLine="567"/>
        <w:rPr>
          <w:b/>
          <w:bCs/>
          <w:sz w:val="28"/>
          <w:szCs w:val="28"/>
        </w:rPr>
      </w:pPr>
      <w:r>
        <w:rPr>
          <w:b/>
          <w:bCs/>
          <w:sz w:val="28"/>
          <w:szCs w:val="28"/>
        </w:rPr>
        <w:t>Происшествия на объектах ЖКХ.</w:t>
      </w:r>
    </w:p>
    <w:p w:rsidR="00DA1B0D" w:rsidRDefault="00DA1B0D" w:rsidP="00DA1B0D">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DA1B0D" w:rsidRDefault="00DA1B0D" w:rsidP="00DA1B0D">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DA1B0D" w:rsidRDefault="00DA1B0D" w:rsidP="00DA1B0D">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DA1B0D" w:rsidRDefault="00DA1B0D" w:rsidP="00DA1B0D">
      <w:pPr>
        <w:ind w:firstLine="600"/>
        <w:jc w:val="both"/>
        <w:rPr>
          <w:sz w:val="28"/>
          <w:szCs w:val="28"/>
        </w:rPr>
      </w:pPr>
      <w:r>
        <w:rPr>
          <w:sz w:val="28"/>
          <w:szCs w:val="28"/>
        </w:rPr>
        <w:lastRenderedPageBreak/>
        <w:t>Сроки ввода в эксплуатацию объектов ЖКХ Малмыжского района:</w:t>
      </w:r>
    </w:p>
    <w:p w:rsidR="00DA1B0D" w:rsidRDefault="00DA1B0D" w:rsidP="00DA1B0D">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DA1B0D" w:rsidRDefault="00DA1B0D" w:rsidP="00DA1B0D">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DA1B0D" w:rsidRDefault="00DA1B0D" w:rsidP="00DA1B0D">
      <w:pPr>
        <w:ind w:firstLine="600"/>
        <w:jc w:val="both"/>
        <w:rPr>
          <w:sz w:val="28"/>
          <w:szCs w:val="28"/>
        </w:rPr>
      </w:pPr>
      <w:r>
        <w:rPr>
          <w:sz w:val="28"/>
          <w:szCs w:val="28"/>
        </w:rPr>
        <w:t>Сроки ввода в эксплуатацию объектов ЖКХ Кильмезского района:</w:t>
      </w:r>
    </w:p>
    <w:p w:rsidR="00DA1B0D" w:rsidRDefault="00DA1B0D" w:rsidP="00DA1B0D">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DA1B0D" w:rsidRDefault="00DA1B0D" w:rsidP="00DA1B0D">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DA1B0D" w:rsidRDefault="00DA1B0D" w:rsidP="00DA1B0D">
      <w:pPr>
        <w:ind w:firstLine="600"/>
        <w:jc w:val="both"/>
        <w:rPr>
          <w:sz w:val="28"/>
          <w:szCs w:val="28"/>
        </w:rPr>
      </w:pPr>
      <w:r>
        <w:rPr>
          <w:sz w:val="28"/>
          <w:szCs w:val="28"/>
        </w:rPr>
        <w:t>Сроки ввода в эксплуатацию объектов ЖКХ Юрьянского района:</w:t>
      </w:r>
    </w:p>
    <w:p w:rsidR="00DA1B0D" w:rsidRDefault="00DA1B0D" w:rsidP="00DA1B0D">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DA1B0D" w:rsidRDefault="00DA1B0D" w:rsidP="00DA1B0D">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DA1B0D" w:rsidRDefault="00DA1B0D" w:rsidP="00DA1B0D">
      <w:pPr>
        <w:ind w:firstLine="600"/>
        <w:jc w:val="both"/>
        <w:rPr>
          <w:sz w:val="28"/>
          <w:szCs w:val="28"/>
        </w:rPr>
      </w:pPr>
      <w:r>
        <w:rPr>
          <w:sz w:val="28"/>
          <w:szCs w:val="28"/>
        </w:rPr>
        <w:t>Сроки ввода в эксплуатацию объектов ЖКХ г. Кирова:</w:t>
      </w:r>
    </w:p>
    <w:p w:rsidR="00DA1B0D" w:rsidRDefault="00DA1B0D" w:rsidP="00DA1B0D">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DA1B0D" w:rsidRDefault="00DA1B0D" w:rsidP="00DA1B0D">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DA1B0D" w:rsidRDefault="00DA1B0D" w:rsidP="00DA1B0D">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DA1B0D" w:rsidRDefault="00DA1B0D" w:rsidP="00DA1B0D">
      <w:pPr>
        <w:ind w:firstLine="709"/>
        <w:jc w:val="both"/>
        <w:rPr>
          <w:sz w:val="28"/>
          <w:szCs w:val="28"/>
        </w:rPr>
      </w:pPr>
      <w:r>
        <w:rPr>
          <w:sz w:val="28"/>
          <w:szCs w:val="28"/>
        </w:rPr>
        <w:t>Характеристика водопроводных сетей:</w:t>
      </w:r>
    </w:p>
    <w:p w:rsidR="00DA1B0D" w:rsidRDefault="00DA1B0D" w:rsidP="00DA1B0D">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DA1B0D" w:rsidRDefault="00DA1B0D" w:rsidP="00DA1B0D">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DA1B0D" w:rsidRDefault="00DA1B0D" w:rsidP="00DA1B0D">
      <w:pPr>
        <w:ind w:firstLine="709"/>
        <w:jc w:val="both"/>
        <w:rPr>
          <w:sz w:val="28"/>
          <w:szCs w:val="28"/>
        </w:rPr>
      </w:pPr>
      <w:r>
        <w:rPr>
          <w:sz w:val="28"/>
          <w:szCs w:val="28"/>
        </w:rPr>
        <w:t>Характеристика канализационных сетей:</w:t>
      </w:r>
    </w:p>
    <w:p w:rsidR="00DA1B0D" w:rsidRDefault="00DA1B0D" w:rsidP="00DA1B0D">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DA1B0D" w:rsidRDefault="00DA1B0D" w:rsidP="00DA1B0D">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DA1B0D" w:rsidRDefault="00DA1B0D" w:rsidP="00DA1B0D">
      <w:pPr>
        <w:ind w:firstLine="709"/>
        <w:jc w:val="both"/>
        <w:rPr>
          <w:sz w:val="28"/>
          <w:szCs w:val="28"/>
        </w:rPr>
      </w:pPr>
      <w:r>
        <w:rPr>
          <w:sz w:val="28"/>
          <w:szCs w:val="28"/>
        </w:rPr>
        <w:t>Характеристика электрических сетей:</w:t>
      </w:r>
    </w:p>
    <w:p w:rsidR="00DA1B0D" w:rsidRDefault="00DA1B0D" w:rsidP="00DA1B0D">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DA1B0D" w:rsidRDefault="00DA1B0D" w:rsidP="00DA1B0D">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DA1B0D" w:rsidRDefault="00DA1B0D" w:rsidP="00DA1B0D">
      <w:pPr>
        <w:ind w:firstLine="709"/>
        <w:jc w:val="both"/>
        <w:rPr>
          <w:b/>
          <w:bCs/>
          <w:sz w:val="28"/>
          <w:szCs w:val="28"/>
        </w:rPr>
      </w:pPr>
      <w:r>
        <w:rPr>
          <w:b/>
          <w:bCs/>
          <w:sz w:val="28"/>
          <w:szCs w:val="28"/>
        </w:rPr>
        <w:t>Прогноз обстановки на автомобильных дорогах.</w:t>
      </w:r>
    </w:p>
    <w:p w:rsidR="00DA1B0D" w:rsidRDefault="00DA1B0D" w:rsidP="00DA1B0D">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DA1B0D" w:rsidRDefault="00DA1B0D" w:rsidP="00DA1B0D">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DA1B0D" w:rsidRDefault="00DA1B0D" w:rsidP="00DA1B0D">
      <w:pPr>
        <w:jc w:val="both"/>
        <w:rPr>
          <w:b/>
          <w:sz w:val="28"/>
          <w:szCs w:val="28"/>
        </w:rPr>
      </w:pPr>
      <w:r>
        <w:rPr>
          <w:b/>
          <w:i/>
          <w:iCs/>
          <w:sz w:val="28"/>
          <w:szCs w:val="28"/>
        </w:rPr>
        <w:tab/>
        <w:t>Справочно:</w:t>
      </w:r>
    </w:p>
    <w:p w:rsidR="00DA1B0D" w:rsidRDefault="00DA1B0D" w:rsidP="00DA1B0D">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w:t>
      </w:r>
      <w:r>
        <w:rPr>
          <w:sz w:val="28"/>
          <w:szCs w:val="28"/>
        </w:rPr>
        <w:lastRenderedPageBreak/>
        <w:t>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DA1B0D" w:rsidRDefault="00DA1B0D" w:rsidP="00DA1B0D">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DA1B0D" w:rsidRDefault="00DA1B0D" w:rsidP="00DA1B0D">
      <w:pPr>
        <w:ind w:firstLine="709"/>
        <w:jc w:val="both"/>
        <w:rPr>
          <w:sz w:val="28"/>
          <w:szCs w:val="28"/>
        </w:rPr>
      </w:pPr>
      <w:r>
        <w:rPr>
          <w:sz w:val="28"/>
          <w:szCs w:val="28"/>
        </w:rPr>
        <w:t xml:space="preserve">Общая протяженность опасных участков составляет 281,3 км (1,2 км на ФАД/280,1 км на РАД).  </w:t>
      </w:r>
    </w:p>
    <w:p w:rsidR="00DA1B0D" w:rsidRDefault="00DA1B0D" w:rsidP="00DA1B0D">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DA1B0D" w:rsidRDefault="00DA1B0D" w:rsidP="00DA1B0D">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DA1B0D" w:rsidRDefault="00DA1B0D" w:rsidP="00DA1B0D">
      <w:pPr>
        <w:ind w:firstLine="709"/>
        <w:jc w:val="both"/>
        <w:rPr>
          <w:sz w:val="28"/>
          <w:szCs w:val="28"/>
        </w:rPr>
      </w:pPr>
    </w:p>
    <w:p w:rsidR="00DA1B0D" w:rsidRDefault="00DA1B0D" w:rsidP="00DA1B0D">
      <w:pPr>
        <w:ind w:firstLine="709"/>
        <w:jc w:val="both"/>
        <w:rPr>
          <w:b/>
          <w:bCs/>
          <w:sz w:val="28"/>
          <w:szCs w:val="28"/>
        </w:rPr>
      </w:pPr>
    </w:p>
    <w:p w:rsidR="00DA1B0D" w:rsidRDefault="00C603A1" w:rsidP="00DA1B0D">
      <w:pPr>
        <w:pStyle w:val="13"/>
        <w:spacing w:after="0" w:line="240" w:lineRule="auto"/>
        <w:ind w:left="-540" w:firstLine="540"/>
        <w:rPr>
          <w:sz w:val="16"/>
          <w:szCs w:val="16"/>
        </w:rPr>
      </w:pPr>
      <w:r>
        <w:rPr>
          <w:sz w:val="16"/>
          <w:szCs w:val="16"/>
        </w:rPr>
        <w:t xml:space="preserve"> </w:t>
      </w:r>
    </w:p>
    <w:p w:rsidR="003D4692" w:rsidRPr="00BC4A4A" w:rsidRDefault="003D4692" w:rsidP="00DA1B0D">
      <w:pPr>
        <w:suppressLineNumbers/>
        <w:suppressAutoHyphens/>
        <w:ind w:firstLine="567"/>
        <w:jc w:val="both"/>
        <w:rPr>
          <w:sz w:val="16"/>
          <w:szCs w:val="16"/>
        </w:rPr>
      </w:pPr>
    </w:p>
    <w:sectPr w:rsidR="003D4692" w:rsidRPr="00BC4A4A"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3BF8" w:rsidRDefault="00483BF8" w:rsidP="00DA2BDE">
      <w:r>
        <w:separator/>
      </w:r>
    </w:p>
  </w:endnote>
  <w:endnote w:type="continuationSeparator" w:id="1">
    <w:p w:rsidR="00483BF8" w:rsidRDefault="00483BF8"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3BF8" w:rsidRDefault="00483BF8" w:rsidP="00DA2BDE">
      <w:r>
        <w:separator/>
      </w:r>
    </w:p>
  </w:footnote>
  <w:footnote w:type="continuationSeparator" w:id="1">
    <w:p w:rsidR="00483BF8" w:rsidRDefault="00483BF8"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ff"/>
      <w:jc w:val="center"/>
    </w:pPr>
    <w:fldSimple w:instr=" PAGE   \* MERGEFORMAT ">
      <w:r w:rsidR="006D1B55">
        <w:rPr>
          <w:noProof/>
        </w:rPr>
        <w:t>1</w:t>
      </w:r>
    </w:fldSimple>
  </w:p>
  <w:p w:rsidR="00BF189F" w:rsidRDefault="00BF189F">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3024"/>
    <w:rsid w:val="0007336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2AA"/>
    <w:rsid w:val="0009493A"/>
    <w:rsid w:val="00094AA5"/>
    <w:rsid w:val="00094E03"/>
    <w:rsid w:val="00095877"/>
    <w:rsid w:val="00095889"/>
    <w:rsid w:val="000958B3"/>
    <w:rsid w:val="0009593C"/>
    <w:rsid w:val="00095B21"/>
    <w:rsid w:val="00095CB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BB"/>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1B66"/>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B82"/>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1C4"/>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198"/>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5E"/>
    <w:rsid w:val="003D050C"/>
    <w:rsid w:val="003D06DF"/>
    <w:rsid w:val="003D0A53"/>
    <w:rsid w:val="003D0B4A"/>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BF8"/>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D8"/>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86E"/>
    <w:rsid w:val="00504946"/>
    <w:rsid w:val="00504AE3"/>
    <w:rsid w:val="00504D42"/>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7DE"/>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B55"/>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D4A"/>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B03"/>
    <w:rsid w:val="00BC4B1A"/>
    <w:rsid w:val="00BC4BF9"/>
    <w:rsid w:val="00BC4CE7"/>
    <w:rsid w:val="00BC4D9E"/>
    <w:rsid w:val="00BC52AF"/>
    <w:rsid w:val="00BC5324"/>
    <w:rsid w:val="00BC532F"/>
    <w:rsid w:val="00BC569E"/>
    <w:rsid w:val="00BC5962"/>
    <w:rsid w:val="00BC59BC"/>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03A1"/>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0D30"/>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97FBD"/>
    <w:rsid w:val="00DA01BC"/>
    <w:rsid w:val="00DA05BB"/>
    <w:rsid w:val="00DA06F2"/>
    <w:rsid w:val="00DA08D3"/>
    <w:rsid w:val="00DA0AB7"/>
    <w:rsid w:val="00DA1339"/>
    <w:rsid w:val="00DA13E7"/>
    <w:rsid w:val="00DA1450"/>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350"/>
    <w:rsid w:val="00E039DC"/>
    <w:rsid w:val="00E04122"/>
    <w:rsid w:val="00E046BE"/>
    <w:rsid w:val="00E047B4"/>
    <w:rsid w:val="00E048D3"/>
    <w:rsid w:val="00E04CF0"/>
    <w:rsid w:val="00E04E81"/>
    <w:rsid w:val="00E051C1"/>
    <w:rsid w:val="00E05716"/>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40E"/>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8FA"/>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30"/>
    <w:rsid w:val="00FF6ECA"/>
    <w:rsid w:val="00FF7246"/>
    <w:rsid w:val="00FF729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1791C5-1975-4E26-8D9E-5C09AD663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2083</Words>
  <Characters>11875</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13931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Server</cp:lastModifiedBy>
  <cp:revision>2</cp:revision>
  <cp:lastPrinted>2013-02-24T14:31:00Z</cp:lastPrinted>
  <dcterms:created xsi:type="dcterms:W3CDTF">2017-07-05T12:39:00Z</dcterms:created>
  <dcterms:modified xsi:type="dcterms:W3CDTF">2017-07-05T12:39:00Z</dcterms:modified>
</cp:coreProperties>
</file>