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1F6ADD">
        <w:rPr>
          <w:b/>
          <w:bCs/>
          <w:sz w:val="28"/>
          <w:szCs w:val="28"/>
        </w:rPr>
        <w:t>13</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p>
    <w:p w:rsidR="00B271D0" w:rsidRDefault="00B271D0" w:rsidP="00B271D0">
      <w:pPr>
        <w:tabs>
          <w:tab w:val="left" w:pos="0"/>
        </w:tabs>
        <w:ind w:firstLine="567"/>
        <w:jc w:val="both"/>
        <w:rPr>
          <w:sz w:val="28"/>
          <w:szCs w:val="28"/>
        </w:rPr>
      </w:pPr>
      <w:r>
        <w:rPr>
          <w:sz w:val="28"/>
          <w:szCs w:val="28"/>
        </w:rPr>
        <w:t>2). Пижанский район: постановлением администрации района № 83 от 10.04.2017 на территории района с 10.04.2017 в связи с угрозой возникновения чрезвычайной ситуации по причине очага бешенства в с. Воя Войского сельского поселения Пижанского района.</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 xml:space="preserve">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w:t>
      </w:r>
      <w:r w:rsidRPr="006A5A7F">
        <w:rPr>
          <w:i/>
          <w:sz w:val="28"/>
          <w:szCs w:val="28"/>
        </w:rPr>
        <w:lastRenderedPageBreak/>
        <w:t>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5B51E0" w:rsidRDefault="005B51E0" w:rsidP="005B51E0">
      <w:pPr>
        <w:ind w:firstLine="567"/>
        <w:jc w:val="both"/>
        <w:rPr>
          <w:b/>
          <w:bCs/>
          <w:sz w:val="28"/>
          <w:szCs w:val="28"/>
        </w:rPr>
      </w:pPr>
      <w:r>
        <w:rPr>
          <w:b/>
          <w:bCs/>
          <w:sz w:val="28"/>
          <w:szCs w:val="28"/>
        </w:rPr>
        <w:t>1.2. Происшествия, природные бедствия, техногенные аварии.</w:t>
      </w:r>
    </w:p>
    <w:p w:rsidR="005B51E0" w:rsidRDefault="005B51E0" w:rsidP="005B51E0">
      <w:pPr>
        <w:autoSpaceDE w:val="0"/>
        <w:autoSpaceDN w:val="0"/>
        <w:adjustRightInd w:val="0"/>
        <w:ind w:firstLine="567"/>
        <w:jc w:val="both"/>
        <w:rPr>
          <w:sz w:val="28"/>
          <w:szCs w:val="28"/>
        </w:rPr>
      </w:pPr>
      <w:r>
        <w:rPr>
          <w:sz w:val="28"/>
          <w:szCs w:val="28"/>
        </w:rPr>
        <w:t>Не зарегистрированы.</w:t>
      </w:r>
    </w:p>
    <w:p w:rsidR="005B51E0" w:rsidRDefault="005B51E0" w:rsidP="005B51E0">
      <w:pPr>
        <w:autoSpaceDE w:val="0"/>
        <w:autoSpaceDN w:val="0"/>
        <w:adjustRightInd w:val="0"/>
        <w:ind w:firstLine="567"/>
        <w:jc w:val="both"/>
        <w:rPr>
          <w:b/>
          <w:bCs/>
          <w:sz w:val="28"/>
          <w:szCs w:val="28"/>
        </w:rPr>
      </w:pPr>
      <w:r>
        <w:rPr>
          <w:b/>
          <w:bCs/>
          <w:sz w:val="28"/>
          <w:szCs w:val="28"/>
        </w:rPr>
        <w:t>1.3. Пожары в населённых пунктах.</w:t>
      </w:r>
    </w:p>
    <w:p w:rsidR="001F6ADD" w:rsidRDefault="001F6ADD" w:rsidP="001F6ADD">
      <w:pPr>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нет, пострадавших нет, спасенных нет, эвакуир</w:t>
      </w:r>
      <w:r>
        <w:rPr>
          <w:sz w:val="28"/>
          <w:szCs w:val="28"/>
        </w:rPr>
        <w:t>о</w:t>
      </w:r>
      <w:r>
        <w:rPr>
          <w:sz w:val="28"/>
          <w:szCs w:val="28"/>
        </w:rPr>
        <w:t>ванных нет.</w:t>
      </w:r>
    </w:p>
    <w:p w:rsidR="001F6ADD" w:rsidRDefault="001F6ADD" w:rsidP="001F6ADD">
      <w:pPr>
        <w:ind w:firstLine="567"/>
        <w:jc w:val="both"/>
        <w:rPr>
          <w:sz w:val="28"/>
          <w:szCs w:val="28"/>
        </w:rPr>
      </w:pPr>
      <w:r>
        <w:rPr>
          <w:sz w:val="28"/>
          <w:szCs w:val="28"/>
        </w:rPr>
        <w:t xml:space="preserve">По состоянию на </w:t>
      </w:r>
      <w:r>
        <w:rPr>
          <w:b/>
          <w:sz w:val="28"/>
          <w:szCs w:val="28"/>
        </w:rPr>
        <w:t>12-00 12.04.2017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5B51E0" w:rsidRDefault="005B51E0" w:rsidP="005B51E0">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B51E0" w:rsidTr="005B51E0">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ОПР</w:t>
            </w:r>
          </w:p>
          <w:p w:rsidR="005B51E0" w:rsidRDefault="005B51E0">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и дата расп</w:t>
            </w:r>
            <w:r>
              <w:t>о</w:t>
            </w:r>
            <w:r>
              <w:t>ряжения о пр</w:t>
            </w:r>
            <w:r>
              <w:t>е</w:t>
            </w:r>
            <w:r>
              <w:t>кращении де</w:t>
            </w:r>
            <w:r>
              <w:t>й</w:t>
            </w:r>
            <w:r>
              <w:t>ствия ОПР</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 xml:space="preserve">Краснополянского городского поселения Вятскополянского района от 10.03.2017 </w:t>
            </w:r>
          </w:p>
          <w:p w:rsidR="005B51E0" w:rsidRDefault="005B51E0">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 xml:space="preserve">Подосиновского городского поселения Подосиновского района от 27.03.2017 </w:t>
            </w:r>
          </w:p>
          <w:p w:rsidR="005B51E0" w:rsidRDefault="005B51E0">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xml:space="preserve">Фалёнский </w:t>
            </w:r>
          </w:p>
          <w:p w:rsidR="005B51E0" w:rsidRDefault="005B51E0">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Фалёнского городского поселения</w:t>
            </w:r>
          </w:p>
          <w:p w:rsidR="005B51E0" w:rsidRDefault="005B51E0">
            <w:pPr>
              <w:ind w:right="32"/>
              <w:jc w:val="center"/>
            </w:pPr>
            <w:r>
              <w:t xml:space="preserve">Фалёнского района от 05.04.2017 </w:t>
            </w:r>
          </w:p>
          <w:p w:rsidR="005B51E0" w:rsidRDefault="005B51E0">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5B51E0" w:rsidRDefault="005B51E0">
            <w:pPr>
              <w:rPr>
                <w:rFonts w:ascii="Calibri" w:hAnsi="Calibri"/>
              </w:rPr>
            </w:pPr>
          </w:p>
        </w:tc>
      </w:tr>
    </w:tbl>
    <w:p w:rsidR="005B51E0" w:rsidRDefault="005B51E0" w:rsidP="005B51E0">
      <w:pPr>
        <w:ind w:firstLine="567"/>
        <w:jc w:val="both"/>
        <w:rPr>
          <w:b/>
          <w:bCs/>
          <w:sz w:val="28"/>
          <w:szCs w:val="28"/>
          <w:highlight w:val="green"/>
        </w:rPr>
      </w:pPr>
    </w:p>
    <w:p w:rsidR="005B51E0" w:rsidRDefault="005B51E0" w:rsidP="005B51E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F6ADD" w:rsidRDefault="001F6ADD" w:rsidP="001F6ADD">
      <w:pPr>
        <w:ind w:firstLine="567"/>
        <w:jc w:val="both"/>
        <w:rPr>
          <w:sz w:val="28"/>
          <w:szCs w:val="28"/>
        </w:rPr>
      </w:pPr>
      <w:r>
        <w:rPr>
          <w:sz w:val="28"/>
          <w:szCs w:val="28"/>
        </w:rPr>
        <w:t xml:space="preserve">Ледоход наблюдался на Филипповке, Б.Кокшаге, Ярани, Вое. Подвижки льда отмечались на Кильмези, Лобани, Вятке в районе Кирова и Котельнича.  Малые реки очистились ото льда, на остальных ледостав с полыньями и закраинами. </w:t>
      </w:r>
    </w:p>
    <w:p w:rsidR="001F6ADD" w:rsidRDefault="001F6ADD" w:rsidP="001F6ADD">
      <w:pPr>
        <w:ind w:firstLine="567"/>
        <w:jc w:val="both"/>
        <w:rPr>
          <w:sz w:val="28"/>
          <w:szCs w:val="28"/>
        </w:rPr>
      </w:pPr>
      <w:r>
        <w:rPr>
          <w:sz w:val="28"/>
          <w:szCs w:val="28"/>
        </w:rPr>
        <w:t xml:space="preserve">По состоянию на </w:t>
      </w:r>
      <w:r>
        <w:rPr>
          <w:b/>
          <w:sz w:val="28"/>
          <w:szCs w:val="28"/>
        </w:rPr>
        <w:t xml:space="preserve">12-00 12.04.2017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w:t>
      </w:r>
    </w:p>
    <w:p w:rsidR="005B51E0" w:rsidRDefault="005B51E0" w:rsidP="005B51E0">
      <w:pPr>
        <w:ind w:firstLine="567"/>
        <w:jc w:val="both"/>
        <w:rPr>
          <w:sz w:val="16"/>
          <w:szCs w:val="16"/>
        </w:rPr>
      </w:pPr>
    </w:p>
    <w:tbl>
      <w:tblPr>
        <w:tblW w:w="9825" w:type="dxa"/>
        <w:tblInd w:w="91" w:type="dxa"/>
        <w:tblLayout w:type="fixed"/>
        <w:tblLook w:val="04A0"/>
      </w:tblPr>
      <w:tblGrid>
        <w:gridCol w:w="2099"/>
        <w:gridCol w:w="1931"/>
        <w:gridCol w:w="2674"/>
        <w:gridCol w:w="3121"/>
      </w:tblGrid>
      <w:tr w:rsidR="005B51E0" w:rsidTr="005B51E0">
        <w:trPr>
          <w:trHeight w:val="700"/>
        </w:trPr>
        <w:tc>
          <w:tcPr>
            <w:tcW w:w="2098" w:type="dxa"/>
            <w:tcBorders>
              <w:top w:val="single" w:sz="4" w:space="0" w:color="auto"/>
              <w:left w:val="single" w:sz="4" w:space="0" w:color="auto"/>
              <w:bottom w:val="single" w:sz="4" w:space="0" w:color="auto"/>
              <w:right w:val="single" w:sz="4" w:space="0" w:color="auto"/>
            </w:tcBorders>
            <w:vAlign w:val="center"/>
            <w:hideMark/>
          </w:tcPr>
          <w:p w:rsidR="005B51E0" w:rsidRDefault="005B51E0">
            <w:pPr>
              <w:spacing w:after="200"/>
              <w:jc w:val="center"/>
              <w:rPr>
                <w:b/>
                <w:bCs/>
                <w:lang w:eastAsia="en-US"/>
              </w:rPr>
            </w:pPr>
            <w:r>
              <w:rPr>
                <w:b/>
                <w:bCs/>
              </w:rPr>
              <w:t>Субъект</w:t>
            </w:r>
          </w:p>
        </w:tc>
        <w:tc>
          <w:tcPr>
            <w:tcW w:w="1931"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Река, водоем</w:t>
            </w:r>
          </w:p>
        </w:tc>
        <w:tc>
          <w:tcPr>
            <w:tcW w:w="2674"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Пункт измерения</w:t>
            </w:r>
          </w:p>
        </w:tc>
        <w:tc>
          <w:tcPr>
            <w:tcW w:w="3121"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Фактическая толщина льда, см</w:t>
            </w:r>
          </w:p>
        </w:tc>
      </w:tr>
      <w:tr w:rsidR="005B51E0" w:rsidTr="005B51E0">
        <w:trPr>
          <w:trHeight w:val="295"/>
        </w:trPr>
        <w:tc>
          <w:tcPr>
            <w:tcW w:w="2098" w:type="dxa"/>
            <w:vMerge w:val="restart"/>
            <w:tcBorders>
              <w:top w:val="nil"/>
              <w:left w:val="single" w:sz="4" w:space="0" w:color="auto"/>
              <w:bottom w:val="single" w:sz="4" w:space="0" w:color="auto"/>
              <w:right w:val="single" w:sz="4" w:space="0" w:color="auto"/>
            </w:tcBorders>
            <w:noWrap/>
          </w:tcPr>
          <w:p w:rsidR="005B51E0" w:rsidRDefault="005B51E0">
            <w:pPr>
              <w:jc w:val="center"/>
            </w:pPr>
            <w:r>
              <w:t>Кировская о</w:t>
            </w:r>
            <w:r>
              <w:t>б</w:t>
            </w:r>
            <w:r>
              <w:t>ласть</w:t>
            </w: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tc>
        <w:tc>
          <w:tcPr>
            <w:tcW w:w="1931" w:type="dxa"/>
            <w:tcBorders>
              <w:top w:val="nil"/>
              <w:left w:val="nil"/>
              <w:bottom w:val="single" w:sz="4" w:space="0" w:color="auto"/>
              <w:right w:val="single" w:sz="4" w:space="0" w:color="auto"/>
            </w:tcBorders>
            <w:noWrap/>
            <w:hideMark/>
          </w:tcPr>
          <w:p w:rsidR="005B51E0" w:rsidRDefault="005B51E0">
            <w:pPr>
              <w:jc w:val="center"/>
            </w:pPr>
            <w:r>
              <w:lastRenderedPageBreak/>
              <w:t>р. Вятка</w:t>
            </w:r>
          </w:p>
        </w:tc>
        <w:tc>
          <w:tcPr>
            <w:tcW w:w="2674" w:type="dxa"/>
            <w:tcBorders>
              <w:top w:val="nil"/>
              <w:left w:val="nil"/>
              <w:bottom w:val="single" w:sz="4" w:space="0" w:color="auto"/>
              <w:right w:val="single" w:sz="4" w:space="0" w:color="auto"/>
            </w:tcBorders>
            <w:noWrap/>
            <w:hideMark/>
          </w:tcPr>
          <w:p w:rsidR="005B51E0" w:rsidRDefault="005B51E0">
            <w:pPr>
              <w:jc w:val="center"/>
            </w:pPr>
            <w:r>
              <w:t>г. Киров</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Вятские Поляны</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Молома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Чепца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Немда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10</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Белая Холуница</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Кирс</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r w:rsidR="005B51E0" w:rsidTr="005B51E0">
        <w:trPr>
          <w:trHeight w:val="232"/>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Омутнинск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bl>
    <w:p w:rsidR="005B51E0" w:rsidRDefault="005B51E0" w:rsidP="005B51E0">
      <w:pPr>
        <w:ind w:firstLine="567"/>
        <w:jc w:val="both"/>
        <w:rPr>
          <w:b/>
          <w:bCs/>
          <w:sz w:val="28"/>
          <w:szCs w:val="28"/>
          <w:highlight w:val="green"/>
        </w:rPr>
      </w:pPr>
    </w:p>
    <w:p w:rsidR="005B51E0" w:rsidRDefault="005B51E0" w:rsidP="005B51E0">
      <w:pPr>
        <w:suppressLineNumbers/>
        <w:tabs>
          <w:tab w:val="left" w:pos="2325"/>
        </w:tabs>
        <w:suppressAutoHyphens/>
        <w:ind w:firstLine="567"/>
        <w:jc w:val="both"/>
        <w:rPr>
          <w:b/>
          <w:bCs/>
          <w:sz w:val="28"/>
          <w:szCs w:val="28"/>
        </w:rPr>
      </w:pPr>
      <w:r>
        <w:rPr>
          <w:b/>
          <w:bCs/>
          <w:sz w:val="28"/>
          <w:szCs w:val="28"/>
        </w:rPr>
        <w:t>1.5. Природные пожары.</w:t>
      </w:r>
    </w:p>
    <w:p w:rsidR="001F6ADD" w:rsidRDefault="001F6ADD" w:rsidP="001F6ADD">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1F6ADD" w:rsidRDefault="001F6ADD" w:rsidP="001F6ADD">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зарегистрировано 6 термических точек:</w:t>
      </w:r>
    </w:p>
    <w:p w:rsidR="001F6ADD" w:rsidRDefault="001F6ADD" w:rsidP="001F6ADD">
      <w:pPr>
        <w:suppressLineNumbers/>
        <w:suppressAutoHyphens/>
        <w:ind w:firstLine="567"/>
        <w:jc w:val="both"/>
        <w:rPr>
          <w:sz w:val="28"/>
          <w:szCs w:val="28"/>
        </w:rPr>
      </w:pPr>
      <w:r>
        <w:rPr>
          <w:sz w:val="28"/>
          <w:szCs w:val="28"/>
        </w:rPr>
        <w:t>1) Свечинский район, н.п. Свеча. Термоточка подтвердилась  (контролируемое сжигание отходов лесопиления). Ликвидирована. Угрозы н.п. нет. Для оценки обстановки привлекалась межведомственная оперативная группа (6 чел, 2 ед. тех.).</w:t>
      </w:r>
    </w:p>
    <w:p w:rsidR="001F6ADD" w:rsidRDefault="001F6ADD" w:rsidP="001F6ADD">
      <w:pPr>
        <w:suppressLineNumbers/>
        <w:suppressAutoHyphens/>
        <w:ind w:firstLine="567"/>
        <w:jc w:val="both"/>
        <w:rPr>
          <w:sz w:val="28"/>
          <w:szCs w:val="28"/>
        </w:rPr>
      </w:pPr>
      <w:r>
        <w:rPr>
          <w:sz w:val="28"/>
          <w:szCs w:val="28"/>
        </w:rPr>
        <w:t>2) Афанасьевский район, н.п. Костино. Термоточка подтвердилась  (контролируемое сжигание отходов лесопиления). Ликвидирована. Угрозы н.п. нет. Для оценки обстановки привлекалась межведомственная оперативная группа (6 чел, 2 ед. тех.).</w:t>
      </w:r>
    </w:p>
    <w:p w:rsidR="001F6ADD" w:rsidRDefault="001F6ADD" w:rsidP="001F6ADD">
      <w:pPr>
        <w:suppressLineNumbers/>
        <w:suppressAutoHyphens/>
        <w:ind w:firstLine="567"/>
        <w:jc w:val="both"/>
        <w:rPr>
          <w:sz w:val="28"/>
          <w:szCs w:val="28"/>
        </w:rPr>
      </w:pPr>
      <w:r>
        <w:rPr>
          <w:sz w:val="28"/>
          <w:szCs w:val="28"/>
        </w:rPr>
        <w:t>3) Белохолуницкий район, н.п. Черниговский. Термоточка не  подтвердилась. Для оценки обстановки привлекалась межведомственная оперативная группа (4 чел, 2 ед. тех.).</w:t>
      </w:r>
    </w:p>
    <w:p w:rsidR="001F6ADD" w:rsidRDefault="001F6ADD" w:rsidP="001F6ADD">
      <w:pPr>
        <w:suppressLineNumbers/>
        <w:suppressAutoHyphens/>
        <w:ind w:firstLine="567"/>
        <w:jc w:val="both"/>
        <w:rPr>
          <w:sz w:val="28"/>
          <w:szCs w:val="28"/>
        </w:rPr>
      </w:pPr>
      <w:r>
        <w:rPr>
          <w:sz w:val="28"/>
          <w:szCs w:val="28"/>
        </w:rPr>
        <w:t>4) Даровской район, н.п. Липовская. Термоточка подтвердилась  (контролируемое сжигание порубочных остатков). Ликвидирована. Угрозы н.п. нет. Для оценки обстановки привлекалась межведомственная оперативная группа (5 чел, 2 ед. тех.).</w:t>
      </w:r>
    </w:p>
    <w:p w:rsidR="001F6ADD" w:rsidRDefault="001F6ADD" w:rsidP="001F6ADD">
      <w:pPr>
        <w:suppressLineNumbers/>
        <w:suppressAutoHyphens/>
        <w:ind w:firstLine="567"/>
        <w:jc w:val="both"/>
        <w:rPr>
          <w:sz w:val="28"/>
          <w:szCs w:val="28"/>
        </w:rPr>
      </w:pPr>
      <w:r>
        <w:rPr>
          <w:sz w:val="28"/>
          <w:szCs w:val="28"/>
        </w:rPr>
        <w:t>5) Даровской район, н.п. Липовская. Термоточка подтвердилась  (контролируемое сжигание порубочных остатков). Ликвидирована. Угрозы н.п. нет. Для оценки обстановки привлекалась межведомственная оперативная группа (5 чел, 2 ед. тех.).</w:t>
      </w:r>
    </w:p>
    <w:p w:rsidR="001F6ADD" w:rsidRDefault="001F6ADD" w:rsidP="001F6ADD">
      <w:pPr>
        <w:suppressLineNumbers/>
        <w:suppressAutoHyphens/>
        <w:ind w:firstLine="567"/>
        <w:jc w:val="both"/>
        <w:rPr>
          <w:sz w:val="28"/>
          <w:szCs w:val="28"/>
        </w:rPr>
      </w:pPr>
      <w:r>
        <w:rPr>
          <w:sz w:val="28"/>
          <w:szCs w:val="28"/>
        </w:rPr>
        <w:t>6) Омутнинский район, н.п. Песковка. Термоточка подтвердилась  (контролируемое сжигание отходов лесопиления). Ликвидирована. Угрозы н.п. нет. Для оценки обстановки привлекалась межведомственная оперативная группа (4 чел, 2 ед. тех.).</w:t>
      </w:r>
    </w:p>
    <w:p w:rsidR="005B51E0" w:rsidRDefault="005B51E0" w:rsidP="005B51E0">
      <w:pPr>
        <w:tabs>
          <w:tab w:val="left" w:pos="1985"/>
        </w:tabs>
        <w:ind w:firstLine="567"/>
        <w:jc w:val="both"/>
        <w:rPr>
          <w:bCs/>
          <w:sz w:val="28"/>
          <w:szCs w:val="28"/>
        </w:rPr>
      </w:pPr>
      <w:r>
        <w:rPr>
          <w:b/>
          <w:bCs/>
          <w:sz w:val="28"/>
          <w:szCs w:val="28"/>
        </w:rPr>
        <w:t>1.6. Происшествия на водных объектах.</w:t>
      </w:r>
    </w:p>
    <w:p w:rsidR="005B51E0" w:rsidRDefault="005B51E0" w:rsidP="005B51E0">
      <w:pPr>
        <w:ind w:firstLine="567"/>
        <w:jc w:val="both"/>
        <w:rPr>
          <w:sz w:val="28"/>
          <w:szCs w:val="28"/>
        </w:rPr>
      </w:pPr>
      <w:r>
        <w:rPr>
          <w:sz w:val="28"/>
          <w:szCs w:val="28"/>
        </w:rPr>
        <w:t>Не зарегистрированы.</w:t>
      </w:r>
    </w:p>
    <w:p w:rsidR="005B51E0" w:rsidRDefault="005B51E0" w:rsidP="005B51E0">
      <w:pPr>
        <w:ind w:firstLine="567"/>
        <w:jc w:val="both"/>
        <w:rPr>
          <w:b/>
          <w:sz w:val="28"/>
          <w:szCs w:val="28"/>
        </w:rPr>
      </w:pPr>
      <w:r>
        <w:rPr>
          <w:b/>
          <w:sz w:val="28"/>
          <w:szCs w:val="28"/>
        </w:rPr>
        <w:t>1.7. Дорожно-транспортные происшествия (с привлечением МЧС).</w:t>
      </w:r>
    </w:p>
    <w:p w:rsidR="001F6ADD" w:rsidRDefault="001F6ADD" w:rsidP="001F6ADD">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 1 человек, сп</w:t>
      </w:r>
      <w:r>
        <w:rPr>
          <w:snapToGrid w:val="0"/>
          <w:sz w:val="28"/>
          <w:szCs w:val="28"/>
        </w:rPr>
        <w:t>а</w:t>
      </w:r>
      <w:r>
        <w:rPr>
          <w:snapToGrid w:val="0"/>
          <w:sz w:val="28"/>
          <w:szCs w:val="28"/>
        </w:rPr>
        <w:t xml:space="preserve">сен 1 человек. </w:t>
      </w:r>
    </w:p>
    <w:p w:rsidR="005B51E0" w:rsidRDefault="005B51E0" w:rsidP="005B51E0">
      <w:pPr>
        <w:ind w:firstLine="567"/>
        <w:jc w:val="both"/>
        <w:rPr>
          <w:b/>
          <w:sz w:val="28"/>
          <w:szCs w:val="28"/>
        </w:rPr>
      </w:pPr>
      <w:r>
        <w:rPr>
          <w:b/>
          <w:sz w:val="28"/>
          <w:szCs w:val="28"/>
        </w:rPr>
        <w:t>1.8.  Биолого-социальные.</w:t>
      </w:r>
    </w:p>
    <w:p w:rsidR="005B51E0" w:rsidRDefault="005B51E0" w:rsidP="005B51E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B51E0" w:rsidRDefault="005B51E0" w:rsidP="005B51E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5B51E0" w:rsidTr="005B51E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w:t>
            </w:r>
          </w:p>
          <w:p w:rsidR="005B51E0" w:rsidRDefault="005B51E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Населённый</w:t>
            </w:r>
          </w:p>
          <w:p w:rsidR="005B51E0" w:rsidRDefault="005B51E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Дата</w:t>
            </w:r>
          </w:p>
          <w:p w:rsidR="005B51E0" w:rsidRDefault="005B51E0">
            <w:pPr>
              <w:pStyle w:val="aff6"/>
              <w:tabs>
                <w:tab w:val="left" w:pos="525"/>
              </w:tabs>
              <w:ind w:left="0"/>
              <w:jc w:val="center"/>
              <w:rPr>
                <w:b/>
                <w:sz w:val="24"/>
                <w:szCs w:val="24"/>
              </w:rPr>
            </w:pPr>
            <w:r>
              <w:rPr>
                <w:b/>
                <w:sz w:val="24"/>
                <w:szCs w:val="24"/>
              </w:rPr>
              <w:t>введения</w:t>
            </w:r>
          </w:p>
          <w:p w:rsidR="005B51E0" w:rsidRDefault="005B51E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w:t>
            </w:r>
          </w:p>
          <w:p w:rsidR="005B51E0" w:rsidRDefault="005B51E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Животное, контакт с людьми</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енотовидная 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енотовидная 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Шалеевщина</w:t>
            </w:r>
          </w:p>
          <w:p w:rsidR="005B51E0" w:rsidRDefault="005B51E0">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г. Вятские</w:t>
            </w:r>
          </w:p>
          <w:p w:rsidR="005B51E0" w:rsidRDefault="005B51E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г. Вятские</w:t>
            </w:r>
          </w:p>
          <w:p w:rsidR="005B51E0" w:rsidRDefault="005B51E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r>
    </w:tbl>
    <w:p w:rsidR="005B51E0" w:rsidRDefault="005B51E0" w:rsidP="005B51E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5B51E0" w:rsidRDefault="005B51E0" w:rsidP="005B51E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B51E0" w:rsidRDefault="005B51E0" w:rsidP="005B51E0">
      <w:pPr>
        <w:pStyle w:val="af8"/>
        <w:spacing w:after="0"/>
        <w:ind w:right="-57" w:firstLine="567"/>
        <w:jc w:val="both"/>
        <w:rPr>
          <w:b/>
          <w:bCs/>
          <w:sz w:val="28"/>
          <w:szCs w:val="28"/>
          <w:lang/>
        </w:rPr>
      </w:pPr>
      <w:r>
        <w:rPr>
          <w:b/>
          <w:bCs/>
          <w:sz w:val="28"/>
          <w:szCs w:val="28"/>
        </w:rPr>
        <w:t>1.9. Метеообстановка.</w:t>
      </w:r>
    </w:p>
    <w:p w:rsidR="005B51E0" w:rsidRDefault="005B51E0" w:rsidP="005B51E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1F6ADD" w:rsidRDefault="001F6ADD" w:rsidP="001F6ADD">
      <w:pPr>
        <w:ind w:firstLine="567"/>
        <w:jc w:val="both"/>
        <w:rPr>
          <w:sz w:val="28"/>
          <w:szCs w:val="28"/>
          <w:lang/>
        </w:rPr>
      </w:pPr>
      <w:r>
        <w:rPr>
          <w:b/>
          <w:sz w:val="28"/>
          <w:szCs w:val="28"/>
          <w:lang/>
        </w:rPr>
        <w:t xml:space="preserve">12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преимущественно в виде дождя, днем в большинстве районов кратковреме</w:t>
      </w:r>
      <w:r>
        <w:rPr>
          <w:sz w:val="28"/>
          <w:szCs w:val="28"/>
          <w:lang/>
        </w:rPr>
        <w:t>н</w:t>
      </w:r>
      <w:r>
        <w:rPr>
          <w:sz w:val="28"/>
          <w:szCs w:val="28"/>
          <w:lang/>
        </w:rPr>
        <w:t>ный дождь. Ветер западный юго-западный 6-11 м/с, местами порывы до 16 м/с. Температура воздуха ночью +2,+7 °C, днем +8,+13 °C, при прояснениях до +16 °C.</w:t>
      </w:r>
    </w:p>
    <w:p w:rsidR="001F6ADD" w:rsidRDefault="001F6ADD" w:rsidP="001F6AD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F6ADD" w:rsidRDefault="001F6ADD" w:rsidP="001F6ADD">
      <w:pPr>
        <w:ind w:firstLine="567"/>
        <w:jc w:val="both"/>
        <w:rPr>
          <w:sz w:val="28"/>
          <w:szCs w:val="28"/>
        </w:rPr>
      </w:pPr>
      <w:r>
        <w:rPr>
          <w:sz w:val="28"/>
          <w:szCs w:val="28"/>
        </w:rPr>
        <w:t>- в части возникновения ДТП;</w:t>
      </w:r>
    </w:p>
    <w:p w:rsidR="001F6ADD" w:rsidRDefault="001F6ADD" w:rsidP="001F6ADD">
      <w:pPr>
        <w:ind w:firstLine="567"/>
        <w:rPr>
          <w:sz w:val="28"/>
          <w:szCs w:val="28"/>
        </w:rPr>
      </w:pPr>
      <w:r>
        <w:rPr>
          <w:sz w:val="28"/>
          <w:szCs w:val="28"/>
        </w:rPr>
        <w:t>- в части возникновения техногенных пожаров.</w:t>
      </w:r>
    </w:p>
    <w:p w:rsidR="001F6ADD" w:rsidRDefault="001F6ADD" w:rsidP="001F6ADD">
      <w:pPr>
        <w:tabs>
          <w:tab w:val="left" w:pos="8502"/>
        </w:tabs>
        <w:ind w:firstLine="567"/>
        <w:rPr>
          <w:sz w:val="28"/>
          <w:szCs w:val="28"/>
        </w:rPr>
      </w:pPr>
      <w:r>
        <w:rPr>
          <w:b/>
          <w:sz w:val="28"/>
          <w:szCs w:val="28"/>
        </w:rPr>
        <w:t>1.10. Сейсмологическая обстановка.</w:t>
      </w:r>
    </w:p>
    <w:p w:rsidR="001F6ADD" w:rsidRDefault="001F6ADD" w:rsidP="001F6ADD">
      <w:pPr>
        <w:ind w:firstLine="567"/>
        <w:rPr>
          <w:sz w:val="28"/>
          <w:szCs w:val="28"/>
        </w:rPr>
      </w:pPr>
      <w:r>
        <w:rPr>
          <w:sz w:val="28"/>
          <w:szCs w:val="28"/>
        </w:rPr>
        <w:t>Сейсмологических событий не произошло.</w:t>
      </w:r>
    </w:p>
    <w:p w:rsidR="001F6ADD" w:rsidRDefault="001F6ADD" w:rsidP="001F6ADD">
      <w:pPr>
        <w:tabs>
          <w:tab w:val="left" w:pos="567"/>
        </w:tabs>
        <w:ind w:firstLine="567"/>
        <w:rPr>
          <w:b/>
          <w:bCs/>
          <w:sz w:val="28"/>
          <w:szCs w:val="28"/>
        </w:rPr>
      </w:pPr>
      <w:r>
        <w:rPr>
          <w:b/>
          <w:sz w:val="28"/>
          <w:szCs w:val="28"/>
        </w:rPr>
        <w:lastRenderedPageBreak/>
        <w:t>1.11.</w:t>
      </w:r>
      <w:r>
        <w:rPr>
          <w:b/>
          <w:bCs/>
          <w:sz w:val="28"/>
          <w:szCs w:val="28"/>
        </w:rPr>
        <w:t xml:space="preserve"> Происшествия на объектах ЖКХ.</w:t>
      </w:r>
    </w:p>
    <w:p w:rsidR="001F6ADD" w:rsidRDefault="001F6ADD" w:rsidP="001F6ADD">
      <w:pPr>
        <w:pStyle w:val="af8"/>
        <w:spacing w:after="0"/>
        <w:ind w:right="-55" w:firstLine="567"/>
        <w:jc w:val="both"/>
        <w:rPr>
          <w:sz w:val="28"/>
          <w:szCs w:val="28"/>
        </w:rPr>
      </w:pPr>
      <w:r>
        <w:rPr>
          <w:bCs/>
          <w:sz w:val="28"/>
          <w:szCs w:val="28"/>
        </w:rPr>
        <w:t>Не зарегистрировано.</w:t>
      </w:r>
    </w:p>
    <w:p w:rsidR="001F6ADD" w:rsidRDefault="001F6ADD" w:rsidP="001F6ADD">
      <w:pPr>
        <w:ind w:firstLine="567"/>
        <w:jc w:val="center"/>
        <w:rPr>
          <w:b/>
          <w:bCs/>
          <w:sz w:val="28"/>
          <w:szCs w:val="28"/>
          <w:highlight w:val="green"/>
        </w:rPr>
      </w:pPr>
    </w:p>
    <w:p w:rsidR="001F6ADD" w:rsidRDefault="001F6ADD" w:rsidP="001F6ADD">
      <w:pPr>
        <w:ind w:firstLine="567"/>
        <w:jc w:val="center"/>
        <w:rPr>
          <w:b/>
          <w:bCs/>
          <w:sz w:val="28"/>
          <w:szCs w:val="28"/>
        </w:rPr>
      </w:pPr>
      <w:r>
        <w:rPr>
          <w:b/>
          <w:bCs/>
          <w:sz w:val="28"/>
          <w:szCs w:val="28"/>
        </w:rPr>
        <w:t>2. Прогноз ЧС на территории  Кировской области.</w:t>
      </w:r>
    </w:p>
    <w:p w:rsidR="001F6ADD" w:rsidRDefault="001F6ADD" w:rsidP="001F6ADD">
      <w:pPr>
        <w:ind w:firstLine="567"/>
        <w:jc w:val="both"/>
        <w:rPr>
          <w:sz w:val="28"/>
          <w:szCs w:val="28"/>
        </w:rPr>
      </w:pPr>
      <w:r>
        <w:rPr>
          <w:b/>
          <w:bCs/>
          <w:sz w:val="28"/>
          <w:szCs w:val="28"/>
        </w:rPr>
        <w:t>ОЯ:</w:t>
      </w:r>
      <w:r>
        <w:rPr>
          <w:sz w:val="28"/>
          <w:szCs w:val="28"/>
        </w:rPr>
        <w:t xml:space="preserve"> Не прогнозируется.</w:t>
      </w:r>
    </w:p>
    <w:p w:rsidR="001F6ADD" w:rsidRDefault="001F6ADD" w:rsidP="001F6ADD">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1F6ADD" w:rsidRDefault="001F6ADD" w:rsidP="001F6ADD">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1F6ADD" w:rsidRDefault="001F6ADD" w:rsidP="001F6ADD">
      <w:pPr>
        <w:ind w:firstLine="567"/>
        <w:jc w:val="both"/>
        <w:rPr>
          <w:sz w:val="28"/>
          <w:szCs w:val="28"/>
          <w:lang/>
        </w:rPr>
      </w:pPr>
      <w:r>
        <w:rPr>
          <w:b/>
          <w:sz w:val="28"/>
          <w:szCs w:val="28"/>
          <w:lang/>
        </w:rPr>
        <w:t xml:space="preserve">13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ный дождь, ночью и утром местами с мокрым снегом. Ветер западный юго-западный 6-11 м/с, местами порывы до 16 м/с. Температура воздуха ночью -1,+4 °C, днем +5,+10 °C, при прояснениях до +12 °C. На дорогах ночью и утром ме</w:t>
      </w:r>
      <w:r>
        <w:rPr>
          <w:sz w:val="28"/>
          <w:szCs w:val="28"/>
          <w:lang/>
        </w:rPr>
        <w:t>с</w:t>
      </w:r>
      <w:r>
        <w:rPr>
          <w:sz w:val="28"/>
          <w:szCs w:val="28"/>
          <w:lang/>
        </w:rPr>
        <w:t>тами гололедица.</w:t>
      </w:r>
    </w:p>
    <w:p w:rsidR="001F6ADD" w:rsidRDefault="001F6ADD" w:rsidP="001F6ADD">
      <w:pPr>
        <w:ind w:firstLine="567"/>
        <w:jc w:val="both"/>
        <w:rPr>
          <w:sz w:val="28"/>
          <w:szCs w:val="28"/>
          <w:lang/>
        </w:rPr>
      </w:pPr>
      <w:r>
        <w:rPr>
          <w:b/>
          <w:sz w:val="28"/>
          <w:szCs w:val="28"/>
          <w:lang/>
        </w:rPr>
        <w:t xml:space="preserve">14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местами с мокрым снегом. Ветер юго-западный южный 6-11 м/с, местами порывы до 16 м/с. Температура воздуха ночью -1,+4 °C, при прояснениях до -3 °C, днем +5,+10 °C, при прояснениях до +12 °C. На дорогах н</w:t>
      </w:r>
      <w:r>
        <w:rPr>
          <w:sz w:val="28"/>
          <w:szCs w:val="28"/>
          <w:lang/>
        </w:rPr>
        <w:t>о</w:t>
      </w:r>
      <w:r>
        <w:rPr>
          <w:sz w:val="28"/>
          <w:szCs w:val="28"/>
          <w:lang/>
        </w:rPr>
        <w:t>чью и утром местами гололедица.</w:t>
      </w:r>
    </w:p>
    <w:p w:rsidR="001F6ADD" w:rsidRDefault="001F6ADD" w:rsidP="001F6ADD">
      <w:pPr>
        <w:ind w:firstLine="567"/>
        <w:jc w:val="both"/>
        <w:rPr>
          <w:sz w:val="28"/>
          <w:szCs w:val="28"/>
          <w:lang/>
        </w:rPr>
      </w:pPr>
      <w:r>
        <w:rPr>
          <w:b/>
          <w:sz w:val="28"/>
          <w:szCs w:val="28"/>
          <w:lang/>
        </w:rPr>
        <w:t xml:space="preserve">15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местами с мокрым снегом. Ветер западный юго-западный с переходом на северо-западный 4-9 м/с, местами порывы до 14 м/с. Температура воздуха ночью -2,+3 °C, при прояснениях до -4 °C, днем +3,+8 °C. На дорогах ночью и утром местами гололедица.</w:t>
      </w:r>
    </w:p>
    <w:p w:rsidR="005B51E0" w:rsidRDefault="005B51E0" w:rsidP="005B51E0">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B51E0" w:rsidRDefault="005B51E0" w:rsidP="005B51E0">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ми, ярусный лёд. Возможны отдельные случаи провалов людей под лёд (рыбаки, дети). Вскрытие рек и водоемов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5B51E0" w:rsidRDefault="005B51E0" w:rsidP="005B51E0">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5B51E0" w:rsidTr="005B51E0">
        <w:trPr>
          <w:trHeight w:val="1086"/>
        </w:trPr>
        <w:tc>
          <w:tcPr>
            <w:tcW w:w="1892" w:type="dxa"/>
            <w:tcBorders>
              <w:top w:val="single" w:sz="4" w:space="0" w:color="auto"/>
              <w:left w:val="single" w:sz="4" w:space="0" w:color="auto"/>
              <w:bottom w:val="single" w:sz="4" w:space="0" w:color="auto"/>
              <w:right w:val="single" w:sz="4" w:space="0" w:color="auto"/>
            </w:tcBorders>
          </w:tcPr>
          <w:p w:rsidR="005B51E0" w:rsidRDefault="005B51E0">
            <w:pPr>
              <w:jc w:val="center"/>
            </w:pPr>
          </w:p>
          <w:p w:rsidR="005B51E0" w:rsidRDefault="005B51E0">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 xml:space="preserve">Сроки вскрытия средние </w:t>
            </w:r>
          </w:p>
          <w:p w:rsidR="005B51E0" w:rsidRDefault="005B51E0">
            <w:pPr>
              <w:jc w:val="center"/>
            </w:pPr>
            <w:r>
              <w:t>1961-2010 г.г.</w:t>
            </w:r>
          </w:p>
        </w:tc>
      </w:tr>
      <w:tr w:rsidR="005B51E0" w:rsidTr="005B51E0">
        <w:trPr>
          <w:trHeight w:val="259"/>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22.04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Киров</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20.04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21.04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Аркуль</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18.04</w:t>
            </w:r>
          </w:p>
        </w:tc>
      </w:tr>
      <w:tr w:rsidR="005B51E0" w:rsidTr="005B51E0">
        <w:trPr>
          <w:trHeight w:val="284"/>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В.Поляны</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17.04</w:t>
            </w:r>
          </w:p>
        </w:tc>
      </w:tr>
    </w:tbl>
    <w:p w:rsidR="005B51E0" w:rsidRDefault="005B51E0" w:rsidP="005B51E0">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5B51E0" w:rsidRDefault="005B51E0" w:rsidP="005B51E0">
      <w:pPr>
        <w:ind w:firstLine="567"/>
        <w:jc w:val="both"/>
        <w:rPr>
          <w:sz w:val="28"/>
          <w:szCs w:val="28"/>
        </w:rPr>
      </w:pPr>
      <w:r>
        <w:rPr>
          <w:b/>
          <w:sz w:val="28"/>
          <w:szCs w:val="28"/>
        </w:rPr>
        <w:t>Биолого-социальные происшествия.</w:t>
      </w:r>
    </w:p>
    <w:p w:rsidR="005B51E0" w:rsidRDefault="005B51E0" w:rsidP="005B51E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B51E0" w:rsidRDefault="005B51E0" w:rsidP="005B51E0">
      <w:pPr>
        <w:pStyle w:val="af8"/>
        <w:spacing w:after="0"/>
        <w:ind w:firstLine="567"/>
        <w:jc w:val="both"/>
        <w:rPr>
          <w:b/>
          <w:bCs/>
          <w:sz w:val="28"/>
          <w:szCs w:val="28"/>
        </w:rPr>
      </w:pPr>
      <w:r>
        <w:rPr>
          <w:b/>
          <w:bCs/>
          <w:sz w:val="28"/>
          <w:szCs w:val="28"/>
        </w:rPr>
        <w:t xml:space="preserve">Прогноз по лесопожарной обстановке. </w:t>
      </w:r>
    </w:p>
    <w:p w:rsidR="005B51E0" w:rsidRDefault="005B51E0" w:rsidP="005B51E0">
      <w:pPr>
        <w:pStyle w:val="af8"/>
        <w:spacing w:after="0"/>
        <w:ind w:firstLine="567"/>
        <w:jc w:val="both"/>
        <w:rPr>
          <w:sz w:val="28"/>
          <w:szCs w:val="28"/>
          <w:lang/>
        </w:rPr>
      </w:pPr>
      <w:r>
        <w:rPr>
          <w:sz w:val="28"/>
          <w:szCs w:val="28"/>
        </w:rPr>
        <w:lastRenderedPageBreak/>
        <w:t>Возникновения очагов природных пожаров не прогнозируются.</w:t>
      </w:r>
    </w:p>
    <w:p w:rsidR="005B51E0" w:rsidRDefault="005B51E0" w:rsidP="005B51E0">
      <w:pPr>
        <w:pStyle w:val="af8"/>
        <w:spacing w:after="0"/>
        <w:ind w:firstLine="567"/>
        <w:jc w:val="both"/>
        <w:rPr>
          <w:b/>
          <w:bCs/>
          <w:sz w:val="28"/>
          <w:szCs w:val="28"/>
        </w:rPr>
      </w:pPr>
      <w:r>
        <w:rPr>
          <w:b/>
          <w:bCs/>
          <w:sz w:val="28"/>
          <w:szCs w:val="28"/>
        </w:rPr>
        <w:t>Прогноз по сейсмологической обстановке.</w:t>
      </w:r>
    </w:p>
    <w:p w:rsidR="005B51E0" w:rsidRDefault="005B51E0" w:rsidP="005B51E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B51E0" w:rsidRDefault="005B51E0" w:rsidP="005B51E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B51E0" w:rsidRDefault="005B51E0" w:rsidP="005B51E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B51E0" w:rsidRDefault="005B51E0" w:rsidP="005B51E0">
      <w:pPr>
        <w:ind w:firstLine="567"/>
        <w:jc w:val="both"/>
        <w:rPr>
          <w:b/>
          <w:bCs/>
          <w:sz w:val="28"/>
          <w:szCs w:val="28"/>
        </w:rPr>
      </w:pPr>
      <w:r>
        <w:rPr>
          <w:b/>
          <w:bCs/>
          <w:sz w:val="28"/>
          <w:szCs w:val="28"/>
        </w:rPr>
        <w:t>Происшествия на водных объектах.</w:t>
      </w:r>
    </w:p>
    <w:p w:rsidR="005B51E0" w:rsidRDefault="005B51E0" w:rsidP="005B51E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B51E0" w:rsidRDefault="005B51E0" w:rsidP="005B51E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B51E0" w:rsidRDefault="005B51E0" w:rsidP="005B51E0">
      <w:pPr>
        <w:ind w:firstLine="567"/>
        <w:jc w:val="both"/>
        <w:rPr>
          <w:sz w:val="28"/>
          <w:szCs w:val="28"/>
        </w:rPr>
      </w:pPr>
      <w:r>
        <w:rPr>
          <w:sz w:val="28"/>
          <w:szCs w:val="28"/>
        </w:rPr>
        <w:t>Места массового выхода людей на лёд.</w:t>
      </w:r>
    </w:p>
    <w:p w:rsidR="005B51E0" w:rsidRDefault="005B51E0" w:rsidP="005B51E0">
      <w:pPr>
        <w:ind w:firstLine="567"/>
        <w:jc w:val="both"/>
        <w:rPr>
          <w:sz w:val="28"/>
          <w:szCs w:val="28"/>
        </w:rPr>
      </w:pPr>
      <w:r>
        <w:rPr>
          <w:sz w:val="28"/>
          <w:szCs w:val="28"/>
        </w:rPr>
        <w:t>1. г. Киров, Заречный парк (р. Вятка – 50 рыбаков);</w:t>
      </w:r>
    </w:p>
    <w:p w:rsidR="005B51E0" w:rsidRDefault="005B51E0" w:rsidP="005B51E0">
      <w:pPr>
        <w:ind w:firstLine="567"/>
        <w:jc w:val="both"/>
        <w:rPr>
          <w:sz w:val="28"/>
          <w:szCs w:val="28"/>
        </w:rPr>
      </w:pPr>
      <w:r>
        <w:rPr>
          <w:sz w:val="28"/>
          <w:szCs w:val="28"/>
        </w:rPr>
        <w:t>2. г. Киров, д. Большая гора, район Нового моста (р. Вятка – 50 рыбаков);</w:t>
      </w:r>
    </w:p>
    <w:p w:rsidR="005B51E0" w:rsidRDefault="005B51E0" w:rsidP="005B51E0">
      <w:pPr>
        <w:ind w:firstLine="567"/>
        <w:jc w:val="both"/>
        <w:rPr>
          <w:sz w:val="28"/>
          <w:szCs w:val="28"/>
        </w:rPr>
      </w:pPr>
      <w:r>
        <w:rPr>
          <w:sz w:val="28"/>
          <w:szCs w:val="28"/>
        </w:rPr>
        <w:t>3. г. Киров, Нововятский район (р. Вятка – 50 рыбаков);</w:t>
      </w:r>
    </w:p>
    <w:p w:rsidR="005B51E0" w:rsidRDefault="005B51E0" w:rsidP="005B51E0">
      <w:pPr>
        <w:ind w:firstLine="567"/>
        <w:jc w:val="both"/>
        <w:rPr>
          <w:sz w:val="28"/>
          <w:szCs w:val="28"/>
        </w:rPr>
      </w:pPr>
      <w:r>
        <w:rPr>
          <w:sz w:val="28"/>
          <w:szCs w:val="28"/>
        </w:rPr>
        <w:t>4. Кировская область, Белохолуницкий район (Белохолуницкий пруд – 50 рыбаков);</w:t>
      </w:r>
    </w:p>
    <w:p w:rsidR="005B51E0" w:rsidRDefault="005B51E0" w:rsidP="005B51E0">
      <w:pPr>
        <w:ind w:firstLine="567"/>
        <w:jc w:val="both"/>
        <w:rPr>
          <w:sz w:val="28"/>
          <w:szCs w:val="28"/>
        </w:rPr>
      </w:pPr>
      <w:r>
        <w:rPr>
          <w:sz w:val="28"/>
          <w:szCs w:val="28"/>
        </w:rPr>
        <w:t>5. Кировская область, Вятскополянский район (р. Вятка – 35 рыбаков);</w:t>
      </w:r>
    </w:p>
    <w:p w:rsidR="005B51E0" w:rsidRDefault="005B51E0" w:rsidP="005B51E0">
      <w:pPr>
        <w:ind w:firstLine="567"/>
        <w:jc w:val="both"/>
        <w:rPr>
          <w:sz w:val="28"/>
          <w:szCs w:val="28"/>
        </w:rPr>
      </w:pPr>
      <w:r>
        <w:rPr>
          <w:sz w:val="28"/>
          <w:szCs w:val="28"/>
        </w:rPr>
        <w:t>6. Кировская область, Слободской район (р. Вятка – 35 рыбаков);</w:t>
      </w:r>
    </w:p>
    <w:p w:rsidR="005B51E0" w:rsidRDefault="005B51E0" w:rsidP="005B51E0">
      <w:pPr>
        <w:ind w:firstLine="567"/>
        <w:jc w:val="both"/>
        <w:rPr>
          <w:sz w:val="28"/>
          <w:szCs w:val="28"/>
        </w:rPr>
      </w:pPr>
      <w:r>
        <w:rPr>
          <w:sz w:val="28"/>
          <w:szCs w:val="28"/>
        </w:rPr>
        <w:t>7. Кировская область, Советский район (р. Вятка – 50 рыбаков);</w:t>
      </w:r>
    </w:p>
    <w:p w:rsidR="005B51E0" w:rsidRDefault="005B51E0" w:rsidP="005B51E0">
      <w:pPr>
        <w:ind w:firstLine="567"/>
        <w:jc w:val="both"/>
        <w:rPr>
          <w:sz w:val="28"/>
          <w:szCs w:val="28"/>
        </w:rPr>
      </w:pPr>
      <w:r>
        <w:rPr>
          <w:sz w:val="28"/>
          <w:szCs w:val="28"/>
        </w:rPr>
        <w:t>8. Кировская область, Котельничский район (р. Вятка – 50 рыбаков).</w:t>
      </w:r>
    </w:p>
    <w:p w:rsidR="005B51E0" w:rsidRDefault="005B51E0" w:rsidP="005B51E0">
      <w:pPr>
        <w:ind w:firstLine="567"/>
        <w:jc w:val="both"/>
        <w:rPr>
          <w:sz w:val="28"/>
          <w:szCs w:val="28"/>
        </w:rPr>
      </w:pPr>
      <w:r>
        <w:rPr>
          <w:sz w:val="28"/>
          <w:szCs w:val="28"/>
        </w:rPr>
        <w:t xml:space="preserve">По состоянию </w:t>
      </w:r>
      <w:r w:rsidR="001F6ADD">
        <w:rPr>
          <w:b/>
          <w:sz w:val="28"/>
          <w:szCs w:val="28"/>
        </w:rPr>
        <w:t>на 12.00 12</w:t>
      </w:r>
      <w:r>
        <w:rPr>
          <w:b/>
          <w:sz w:val="28"/>
          <w:szCs w:val="28"/>
        </w:rPr>
        <w:t>.04.2017</w:t>
      </w:r>
      <w:r>
        <w:rPr>
          <w:sz w:val="28"/>
          <w:szCs w:val="28"/>
        </w:rPr>
        <w:t xml:space="preserve"> действующих необорудованных мест ма</w:t>
      </w:r>
      <w:r>
        <w:rPr>
          <w:sz w:val="28"/>
          <w:szCs w:val="28"/>
        </w:rPr>
        <w:t>с</w:t>
      </w:r>
      <w:r>
        <w:rPr>
          <w:sz w:val="28"/>
          <w:szCs w:val="28"/>
        </w:rPr>
        <w:t xml:space="preserve">сового выхода людей на лёд нет. </w:t>
      </w:r>
    </w:p>
    <w:p w:rsidR="005B51E0" w:rsidRDefault="005B51E0" w:rsidP="005B51E0">
      <w:pPr>
        <w:tabs>
          <w:tab w:val="left" w:pos="567"/>
        </w:tabs>
        <w:ind w:firstLine="567"/>
        <w:rPr>
          <w:b/>
          <w:bCs/>
          <w:sz w:val="28"/>
          <w:szCs w:val="28"/>
        </w:rPr>
      </w:pPr>
      <w:r>
        <w:rPr>
          <w:b/>
          <w:bCs/>
          <w:sz w:val="28"/>
          <w:szCs w:val="28"/>
        </w:rPr>
        <w:t>Происшествия на объектах ЖКХ.</w:t>
      </w:r>
    </w:p>
    <w:p w:rsidR="005B51E0" w:rsidRDefault="005B51E0" w:rsidP="005B51E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B51E0" w:rsidRDefault="005B51E0" w:rsidP="005B51E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B51E0" w:rsidRDefault="005B51E0" w:rsidP="005B51E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B51E0" w:rsidRDefault="005B51E0" w:rsidP="005B51E0">
      <w:pPr>
        <w:ind w:firstLine="600"/>
        <w:jc w:val="both"/>
        <w:rPr>
          <w:sz w:val="28"/>
          <w:szCs w:val="28"/>
        </w:rPr>
      </w:pPr>
      <w:r>
        <w:rPr>
          <w:sz w:val="28"/>
          <w:szCs w:val="28"/>
        </w:rPr>
        <w:t>Сроки ввода в эксплуатацию объектов ЖКХ Малмыжского района:</w:t>
      </w:r>
    </w:p>
    <w:p w:rsidR="005B51E0" w:rsidRDefault="005B51E0" w:rsidP="005B51E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B51E0" w:rsidRDefault="005B51E0" w:rsidP="005B51E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Кильмезского района:</w:t>
      </w:r>
    </w:p>
    <w:p w:rsidR="005B51E0" w:rsidRDefault="005B51E0" w:rsidP="005B51E0">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B51E0" w:rsidRDefault="005B51E0" w:rsidP="005B51E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Юрьянского района:</w:t>
      </w:r>
    </w:p>
    <w:p w:rsidR="005B51E0" w:rsidRDefault="005B51E0" w:rsidP="005B51E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B51E0" w:rsidRDefault="005B51E0" w:rsidP="005B51E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г. Кирова:</w:t>
      </w:r>
    </w:p>
    <w:p w:rsidR="005B51E0" w:rsidRDefault="005B51E0" w:rsidP="005B51E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B51E0" w:rsidRDefault="005B51E0" w:rsidP="005B51E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B51E0" w:rsidRDefault="005B51E0" w:rsidP="005B51E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B51E0" w:rsidRDefault="005B51E0" w:rsidP="005B51E0">
      <w:pPr>
        <w:ind w:firstLine="709"/>
        <w:jc w:val="both"/>
        <w:rPr>
          <w:sz w:val="28"/>
          <w:szCs w:val="28"/>
        </w:rPr>
      </w:pPr>
      <w:r>
        <w:rPr>
          <w:sz w:val="28"/>
          <w:szCs w:val="28"/>
        </w:rPr>
        <w:t>Характеристика водопроводных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B51E0" w:rsidRDefault="005B51E0" w:rsidP="005B51E0">
      <w:pPr>
        <w:ind w:firstLine="709"/>
        <w:jc w:val="both"/>
        <w:rPr>
          <w:sz w:val="28"/>
          <w:szCs w:val="28"/>
        </w:rPr>
      </w:pPr>
      <w:r>
        <w:rPr>
          <w:sz w:val="28"/>
          <w:szCs w:val="28"/>
        </w:rPr>
        <w:t>Характеристика канализационных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B51E0" w:rsidRDefault="005B51E0" w:rsidP="005B51E0">
      <w:pPr>
        <w:ind w:firstLine="709"/>
        <w:jc w:val="both"/>
        <w:rPr>
          <w:sz w:val="28"/>
          <w:szCs w:val="28"/>
        </w:rPr>
      </w:pPr>
      <w:r>
        <w:rPr>
          <w:sz w:val="28"/>
          <w:szCs w:val="28"/>
        </w:rPr>
        <w:t>Характеристика электрических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B51E0" w:rsidRDefault="005B51E0" w:rsidP="005B51E0">
      <w:pPr>
        <w:ind w:firstLine="709"/>
        <w:jc w:val="both"/>
        <w:rPr>
          <w:b/>
          <w:bCs/>
          <w:sz w:val="28"/>
          <w:szCs w:val="28"/>
          <w:highlight w:val="green"/>
        </w:rPr>
      </w:pPr>
    </w:p>
    <w:p w:rsidR="005B51E0" w:rsidRDefault="005B51E0" w:rsidP="005B51E0">
      <w:pPr>
        <w:ind w:firstLine="709"/>
        <w:jc w:val="both"/>
        <w:rPr>
          <w:b/>
          <w:bCs/>
          <w:sz w:val="28"/>
          <w:szCs w:val="28"/>
        </w:rPr>
      </w:pPr>
      <w:r>
        <w:rPr>
          <w:b/>
          <w:bCs/>
          <w:sz w:val="28"/>
          <w:szCs w:val="28"/>
        </w:rPr>
        <w:t>Прогноз обстановки на автомобильных дорогах.</w:t>
      </w:r>
    </w:p>
    <w:p w:rsidR="005B51E0" w:rsidRDefault="005B51E0" w:rsidP="005B51E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B51E0" w:rsidRDefault="005B51E0" w:rsidP="005B51E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B51E0" w:rsidRDefault="005B51E0" w:rsidP="005B51E0">
      <w:pPr>
        <w:jc w:val="both"/>
        <w:rPr>
          <w:b/>
          <w:sz w:val="28"/>
          <w:szCs w:val="28"/>
        </w:rPr>
      </w:pPr>
      <w:r>
        <w:rPr>
          <w:b/>
          <w:i/>
          <w:iCs/>
          <w:sz w:val="28"/>
          <w:szCs w:val="28"/>
        </w:rPr>
        <w:tab/>
        <w:t>Справочно:</w:t>
      </w:r>
    </w:p>
    <w:p w:rsidR="005B51E0" w:rsidRDefault="005B51E0" w:rsidP="005B51E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B51E0" w:rsidRDefault="005B51E0" w:rsidP="005B51E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B51E0" w:rsidRDefault="005B51E0" w:rsidP="005B51E0">
      <w:pPr>
        <w:ind w:firstLine="709"/>
        <w:jc w:val="both"/>
        <w:rPr>
          <w:sz w:val="28"/>
          <w:szCs w:val="28"/>
        </w:rPr>
      </w:pPr>
      <w:r>
        <w:rPr>
          <w:sz w:val="28"/>
          <w:szCs w:val="28"/>
        </w:rPr>
        <w:lastRenderedPageBreak/>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5B51E0" w:rsidRDefault="005B51E0" w:rsidP="005B51E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B51E0" w:rsidRDefault="005B51E0" w:rsidP="005B51E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5B51E0"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774" w:rsidRDefault="00CA2774" w:rsidP="00DA2BDE">
      <w:r>
        <w:separator/>
      </w:r>
    </w:p>
  </w:endnote>
  <w:endnote w:type="continuationSeparator" w:id="1">
    <w:p w:rsidR="00CA2774" w:rsidRDefault="00CA277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774" w:rsidRDefault="00CA2774" w:rsidP="00DA2BDE">
      <w:r>
        <w:separator/>
      </w:r>
    </w:p>
  </w:footnote>
  <w:footnote w:type="continuationSeparator" w:id="1">
    <w:p w:rsidR="00CA2774" w:rsidRDefault="00CA277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7D18B6">
        <w:rPr>
          <w:noProof/>
        </w:rPr>
        <w:t>1</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B6"/>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74"/>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D2F60-EA8A-49C8-824B-C9E1F8E1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2448</Words>
  <Characters>13955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16371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2017-04-12T10:39:00Z</dcterms:created>
  <dcterms:modified xsi:type="dcterms:W3CDTF">2017-04-12T10:39:00Z</dcterms:modified>
</cp:coreProperties>
</file>