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117C5A" w:rsidRDefault="00BC532F" w:rsidP="00F67396">
      <w:pPr>
        <w:rPr>
          <w:rFonts w:ascii="13" w:hAnsi="13"/>
          <w:sz w:val="28"/>
          <w:szCs w:val="28"/>
        </w:rPr>
      </w:pPr>
    </w:p>
    <w:p w:rsidR="00A5356B" w:rsidRPr="00117C5A" w:rsidRDefault="00A5356B" w:rsidP="00A5356B">
      <w:pPr>
        <w:jc w:val="center"/>
        <w:rPr>
          <w:b/>
          <w:bCs/>
          <w:sz w:val="28"/>
          <w:szCs w:val="28"/>
        </w:rPr>
      </w:pPr>
      <w:r w:rsidRPr="00117C5A">
        <w:rPr>
          <w:b/>
          <w:bCs/>
          <w:sz w:val="28"/>
          <w:szCs w:val="28"/>
        </w:rPr>
        <w:t>Прогноз возможных чрезвычайных ситуаций</w:t>
      </w:r>
    </w:p>
    <w:p w:rsidR="00A5356B" w:rsidRPr="00117C5A" w:rsidRDefault="00A5356B" w:rsidP="00A5356B">
      <w:pPr>
        <w:jc w:val="center"/>
        <w:rPr>
          <w:b/>
          <w:bCs/>
          <w:sz w:val="28"/>
          <w:szCs w:val="28"/>
        </w:rPr>
      </w:pPr>
      <w:r w:rsidRPr="00117C5A">
        <w:rPr>
          <w:b/>
          <w:bCs/>
          <w:sz w:val="28"/>
          <w:szCs w:val="28"/>
        </w:rPr>
        <w:t xml:space="preserve">на территории Кировской области на </w:t>
      </w:r>
      <w:r w:rsidR="00FE5C30">
        <w:rPr>
          <w:b/>
          <w:bCs/>
          <w:sz w:val="28"/>
          <w:szCs w:val="28"/>
        </w:rPr>
        <w:t>31</w:t>
      </w:r>
      <w:r w:rsidR="00807AF1" w:rsidRPr="00117C5A">
        <w:rPr>
          <w:b/>
          <w:bCs/>
          <w:sz w:val="28"/>
          <w:szCs w:val="28"/>
        </w:rPr>
        <w:t xml:space="preserve"> мая</w:t>
      </w:r>
      <w:r w:rsidRPr="00117C5A">
        <w:rPr>
          <w:b/>
          <w:bCs/>
          <w:sz w:val="28"/>
          <w:szCs w:val="28"/>
        </w:rPr>
        <w:t xml:space="preserve"> 2017 года</w:t>
      </w:r>
    </w:p>
    <w:p w:rsidR="00A5356B" w:rsidRPr="00117C5A" w:rsidRDefault="00A5356B" w:rsidP="00A5356B">
      <w:pPr>
        <w:jc w:val="both"/>
        <w:rPr>
          <w:bCs/>
          <w:i/>
          <w:sz w:val="28"/>
          <w:szCs w:val="28"/>
        </w:rPr>
      </w:pPr>
      <w:r w:rsidRPr="00117C5A">
        <w:rPr>
          <w:bCs/>
          <w:i/>
          <w:sz w:val="28"/>
          <w:szCs w:val="28"/>
        </w:rPr>
        <w:t xml:space="preserve">              (подготовлено на основе информации </w:t>
      </w:r>
      <w:r w:rsidRPr="00117C5A">
        <w:rPr>
          <w:i/>
          <w:sz w:val="28"/>
          <w:szCs w:val="28"/>
        </w:rPr>
        <w:t xml:space="preserve">Кировского ЦГМС – филиала ФГБУ «Верхне-Волжское УГМС», </w:t>
      </w:r>
      <w:r w:rsidRPr="00117C5A">
        <w:rPr>
          <w:bCs/>
          <w:i/>
          <w:sz w:val="28"/>
          <w:szCs w:val="28"/>
        </w:rPr>
        <w:t>управления ФС по надзору в сфере защиты прав п</w:t>
      </w:r>
      <w:r w:rsidRPr="00117C5A">
        <w:rPr>
          <w:bCs/>
          <w:i/>
          <w:sz w:val="28"/>
          <w:szCs w:val="28"/>
        </w:rPr>
        <w:t>о</w:t>
      </w:r>
      <w:r w:rsidRPr="00117C5A">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A5356B" w:rsidRPr="00117C5A" w:rsidRDefault="00A5356B" w:rsidP="00A5356B">
      <w:pPr>
        <w:jc w:val="center"/>
        <w:rPr>
          <w:b/>
          <w:bCs/>
          <w:sz w:val="28"/>
          <w:szCs w:val="28"/>
        </w:rPr>
      </w:pPr>
    </w:p>
    <w:p w:rsidR="00A5356B" w:rsidRPr="00117C5A" w:rsidRDefault="00A5356B" w:rsidP="00A5356B">
      <w:pPr>
        <w:jc w:val="center"/>
        <w:rPr>
          <w:b/>
          <w:bCs/>
          <w:sz w:val="28"/>
          <w:szCs w:val="28"/>
        </w:rPr>
      </w:pPr>
      <w:r w:rsidRPr="00117C5A">
        <w:rPr>
          <w:b/>
          <w:bCs/>
          <w:sz w:val="28"/>
          <w:szCs w:val="28"/>
        </w:rPr>
        <w:t>1. Обстановка за прошедшие сутки:</w:t>
      </w:r>
    </w:p>
    <w:p w:rsidR="006266C2" w:rsidRPr="00117C5A" w:rsidRDefault="006266C2" w:rsidP="006266C2">
      <w:pPr>
        <w:numPr>
          <w:ilvl w:val="1"/>
          <w:numId w:val="39"/>
        </w:numPr>
        <w:ind w:left="1134" w:hanging="567"/>
        <w:jc w:val="both"/>
        <w:rPr>
          <w:b/>
          <w:bCs/>
          <w:sz w:val="28"/>
          <w:szCs w:val="28"/>
        </w:rPr>
      </w:pPr>
      <w:r w:rsidRPr="00117C5A">
        <w:rPr>
          <w:b/>
          <w:bCs/>
          <w:sz w:val="28"/>
          <w:szCs w:val="28"/>
        </w:rPr>
        <w:t>Чрезвычайные ситуации.</w:t>
      </w:r>
    </w:p>
    <w:p w:rsidR="000A35BE" w:rsidRPr="00117C5A" w:rsidRDefault="00117C5A" w:rsidP="000A35BE">
      <w:pPr>
        <w:ind w:left="142"/>
        <w:jc w:val="both"/>
        <w:rPr>
          <w:sz w:val="28"/>
          <w:szCs w:val="28"/>
        </w:rPr>
      </w:pPr>
      <w:r w:rsidRPr="00117C5A">
        <w:rPr>
          <w:sz w:val="28"/>
          <w:szCs w:val="28"/>
        </w:rPr>
        <w:tab/>
        <w:t>Не зарегистрированы.</w:t>
      </w:r>
    </w:p>
    <w:p w:rsidR="00EB214B" w:rsidRDefault="00EB214B" w:rsidP="00EB214B">
      <w:pPr>
        <w:pStyle w:val="a5"/>
        <w:widowControl w:val="0"/>
        <w:ind w:right="201" w:firstLine="567"/>
        <w:rPr>
          <w:b/>
          <w:bCs/>
          <w:sz w:val="28"/>
          <w:szCs w:val="28"/>
        </w:rPr>
      </w:pPr>
      <w:r>
        <w:rPr>
          <w:b/>
          <w:bCs/>
          <w:sz w:val="28"/>
          <w:szCs w:val="28"/>
        </w:rPr>
        <w:t>Режимы функционирования.</w:t>
      </w:r>
    </w:p>
    <w:p w:rsidR="00EB214B" w:rsidRDefault="00EB214B" w:rsidP="00EB214B">
      <w:pPr>
        <w:pStyle w:val="a5"/>
        <w:widowControl w:val="0"/>
        <w:tabs>
          <w:tab w:val="left" w:pos="7875"/>
        </w:tabs>
        <w:ind w:right="201" w:firstLine="567"/>
        <w:rPr>
          <w:b/>
          <w:bCs/>
          <w:sz w:val="28"/>
          <w:szCs w:val="28"/>
        </w:rPr>
      </w:pPr>
      <w:r>
        <w:rPr>
          <w:b/>
          <w:bCs/>
          <w:sz w:val="28"/>
          <w:szCs w:val="28"/>
        </w:rPr>
        <w:t>Режимы функционирования ГУ.</w:t>
      </w:r>
      <w:r>
        <w:rPr>
          <w:b/>
          <w:bCs/>
          <w:sz w:val="28"/>
          <w:szCs w:val="28"/>
        </w:rPr>
        <w:tab/>
      </w:r>
    </w:p>
    <w:p w:rsidR="00EB214B" w:rsidRDefault="00EB214B" w:rsidP="00EB214B">
      <w:pPr>
        <w:suppressLineNumbers/>
        <w:suppressAutoHyphens/>
        <w:ind w:firstLine="567"/>
        <w:jc w:val="both"/>
        <w:rPr>
          <w:sz w:val="28"/>
          <w:szCs w:val="28"/>
        </w:rPr>
      </w:pPr>
      <w:r>
        <w:rPr>
          <w:sz w:val="28"/>
          <w:szCs w:val="28"/>
        </w:rPr>
        <w:t xml:space="preserve">Главное управление МЧС России по Кировской области и подчиненные подразделения в составе сил постоянной готовности функционируют в режиме </w:t>
      </w:r>
      <w:r>
        <w:rPr>
          <w:b/>
          <w:sz w:val="28"/>
          <w:szCs w:val="28"/>
        </w:rPr>
        <w:t>«ПОВЫШЕННАЯ ГОТОВНОСТЬ»</w:t>
      </w:r>
      <w:r>
        <w:rPr>
          <w:sz w:val="28"/>
          <w:szCs w:val="28"/>
        </w:rPr>
        <w:t xml:space="preserve">. </w:t>
      </w:r>
    </w:p>
    <w:p w:rsidR="00EB214B" w:rsidRDefault="00EB214B" w:rsidP="00EB214B">
      <w:pPr>
        <w:suppressLineNumbers/>
        <w:suppressAutoHyphens/>
        <w:ind w:firstLine="567"/>
        <w:jc w:val="both"/>
        <w:rPr>
          <w:sz w:val="28"/>
          <w:szCs w:val="28"/>
        </w:rPr>
      </w:pPr>
      <w:r>
        <w:rPr>
          <w:sz w:val="28"/>
          <w:szCs w:val="28"/>
        </w:rPr>
        <w:t>Развёрнуты штабы по контролю за прохождением весеннего половодья,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EB214B" w:rsidRDefault="00EB214B" w:rsidP="00EB214B">
      <w:pPr>
        <w:ind w:firstLine="567"/>
        <w:rPr>
          <w:b/>
          <w:sz w:val="28"/>
          <w:szCs w:val="28"/>
        </w:rPr>
      </w:pPr>
      <w:r>
        <w:rPr>
          <w:b/>
          <w:sz w:val="28"/>
          <w:szCs w:val="28"/>
        </w:rPr>
        <w:t>Режимы функционирования муниципальных образований.</w:t>
      </w:r>
    </w:p>
    <w:p w:rsidR="00EB214B" w:rsidRDefault="00EB214B" w:rsidP="00EB214B">
      <w:pPr>
        <w:tabs>
          <w:tab w:val="left" w:pos="0"/>
        </w:tabs>
        <w:ind w:firstLine="567"/>
        <w:jc w:val="both"/>
        <w:rPr>
          <w:sz w:val="28"/>
          <w:szCs w:val="28"/>
        </w:rPr>
      </w:pPr>
      <w:r>
        <w:rPr>
          <w:sz w:val="28"/>
          <w:szCs w:val="28"/>
        </w:rPr>
        <w:t xml:space="preserve">Режим </w:t>
      </w:r>
      <w:r>
        <w:rPr>
          <w:b/>
          <w:sz w:val="28"/>
          <w:szCs w:val="28"/>
        </w:rPr>
        <w:t>ЧС</w:t>
      </w:r>
      <w:r>
        <w:rPr>
          <w:sz w:val="28"/>
          <w:szCs w:val="28"/>
        </w:rPr>
        <w:t xml:space="preserve"> действует в </w:t>
      </w:r>
      <w:r>
        <w:rPr>
          <w:b/>
          <w:sz w:val="28"/>
          <w:szCs w:val="28"/>
        </w:rPr>
        <w:t>6</w:t>
      </w:r>
      <w:r>
        <w:rPr>
          <w:sz w:val="28"/>
          <w:szCs w:val="28"/>
        </w:rPr>
        <w:t xml:space="preserve"> муниципальных образований.</w:t>
      </w:r>
    </w:p>
    <w:p w:rsidR="00EB214B" w:rsidRDefault="00EB214B" w:rsidP="00EB214B">
      <w:pPr>
        <w:tabs>
          <w:tab w:val="left" w:pos="0"/>
        </w:tabs>
        <w:ind w:firstLine="567"/>
        <w:jc w:val="both"/>
        <w:rPr>
          <w:sz w:val="28"/>
          <w:szCs w:val="28"/>
        </w:rPr>
      </w:pPr>
      <w:r>
        <w:rPr>
          <w:sz w:val="28"/>
          <w:szCs w:val="28"/>
        </w:rPr>
        <w:t xml:space="preserve">1. На территории Фаленского городского поселения. </w:t>
      </w:r>
    </w:p>
    <w:p w:rsidR="00EB214B" w:rsidRDefault="00EB214B" w:rsidP="00EB214B">
      <w:pPr>
        <w:tabs>
          <w:tab w:val="left" w:pos="0"/>
        </w:tabs>
        <w:ind w:firstLine="567"/>
        <w:jc w:val="both"/>
        <w:rPr>
          <w:sz w:val="28"/>
          <w:szCs w:val="28"/>
        </w:rPr>
      </w:pPr>
      <w:r>
        <w:rPr>
          <w:sz w:val="28"/>
          <w:szCs w:val="28"/>
        </w:rPr>
        <w:t xml:space="preserve">2. На территории г. Кирс Вернекамского района. </w:t>
      </w:r>
    </w:p>
    <w:p w:rsidR="00EB214B" w:rsidRDefault="00EB214B" w:rsidP="00EB214B">
      <w:pPr>
        <w:tabs>
          <w:tab w:val="left" w:pos="0"/>
        </w:tabs>
        <w:ind w:firstLine="567"/>
        <w:jc w:val="both"/>
        <w:rPr>
          <w:sz w:val="28"/>
          <w:szCs w:val="28"/>
        </w:rPr>
      </w:pPr>
      <w:r>
        <w:rPr>
          <w:sz w:val="28"/>
          <w:szCs w:val="28"/>
        </w:rPr>
        <w:t xml:space="preserve">3. На территории Подрезчихинского сельского поселения Белохолуницкого муниципального района. </w:t>
      </w:r>
    </w:p>
    <w:p w:rsidR="00EB214B" w:rsidRDefault="00EB214B" w:rsidP="00EB214B">
      <w:pPr>
        <w:ind w:firstLine="567"/>
        <w:jc w:val="both"/>
        <w:rPr>
          <w:bCs/>
          <w:sz w:val="28"/>
          <w:szCs w:val="28"/>
        </w:rPr>
      </w:pPr>
      <w:r>
        <w:rPr>
          <w:sz w:val="28"/>
          <w:szCs w:val="28"/>
        </w:rPr>
        <w:t xml:space="preserve">4. На территории Верхнекамского района. </w:t>
      </w:r>
    </w:p>
    <w:p w:rsidR="00EB214B" w:rsidRDefault="00EB214B" w:rsidP="00EB214B">
      <w:pPr>
        <w:tabs>
          <w:tab w:val="left" w:pos="0"/>
        </w:tabs>
        <w:ind w:firstLine="567"/>
        <w:jc w:val="both"/>
        <w:rPr>
          <w:sz w:val="28"/>
          <w:szCs w:val="28"/>
        </w:rPr>
      </w:pPr>
      <w:r>
        <w:rPr>
          <w:sz w:val="28"/>
          <w:szCs w:val="28"/>
        </w:rPr>
        <w:t>5. На территории с. Николаево Фаленского городского поселения.</w:t>
      </w:r>
    </w:p>
    <w:p w:rsidR="00EB214B" w:rsidRDefault="00EB214B" w:rsidP="00EB214B">
      <w:pPr>
        <w:tabs>
          <w:tab w:val="left" w:pos="0"/>
        </w:tabs>
        <w:ind w:firstLine="567"/>
        <w:jc w:val="both"/>
        <w:rPr>
          <w:sz w:val="28"/>
          <w:szCs w:val="28"/>
        </w:rPr>
      </w:pPr>
      <w:r>
        <w:rPr>
          <w:sz w:val="28"/>
          <w:szCs w:val="28"/>
        </w:rPr>
        <w:t>6. На территории г. Орлов Орловского района.</w:t>
      </w:r>
    </w:p>
    <w:p w:rsidR="00EB214B" w:rsidRPr="00374C01" w:rsidRDefault="00EB214B" w:rsidP="00EB214B">
      <w:pPr>
        <w:tabs>
          <w:tab w:val="left" w:pos="0"/>
        </w:tabs>
        <w:ind w:firstLine="567"/>
        <w:jc w:val="both"/>
        <w:rPr>
          <w:sz w:val="28"/>
          <w:szCs w:val="28"/>
        </w:rPr>
      </w:pPr>
      <w:r>
        <w:rPr>
          <w:sz w:val="28"/>
          <w:szCs w:val="28"/>
        </w:rPr>
        <w:t xml:space="preserve">Режим </w:t>
      </w:r>
      <w:r>
        <w:rPr>
          <w:b/>
          <w:sz w:val="28"/>
          <w:szCs w:val="28"/>
        </w:rPr>
        <w:t xml:space="preserve">«ПОВЫШЕННАЯ ГОТОВНОСТЬ» </w:t>
      </w:r>
      <w:r w:rsidR="00BA654C">
        <w:rPr>
          <w:sz w:val="28"/>
          <w:szCs w:val="28"/>
        </w:rPr>
        <w:t>нет</w:t>
      </w:r>
      <w:r w:rsidRPr="00374C01">
        <w:rPr>
          <w:sz w:val="28"/>
          <w:szCs w:val="28"/>
        </w:rPr>
        <w:t>.</w:t>
      </w:r>
    </w:p>
    <w:p w:rsidR="00A5356B" w:rsidRPr="00374C01" w:rsidRDefault="006266C2" w:rsidP="00CB49EA">
      <w:pPr>
        <w:autoSpaceDE w:val="0"/>
        <w:autoSpaceDN w:val="0"/>
        <w:adjustRightInd w:val="0"/>
        <w:ind w:firstLine="567"/>
        <w:jc w:val="both"/>
        <w:rPr>
          <w:i/>
          <w:sz w:val="28"/>
          <w:szCs w:val="28"/>
        </w:rPr>
      </w:pPr>
      <w:r w:rsidRPr="00374C01">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374C01">
        <w:rPr>
          <w:i/>
          <w:sz w:val="28"/>
          <w:szCs w:val="28"/>
        </w:rPr>
        <w:t>и</w:t>
      </w:r>
      <w:r w:rsidRPr="00374C01">
        <w:rPr>
          <w:i/>
          <w:sz w:val="28"/>
          <w:szCs w:val="28"/>
        </w:rPr>
        <w:t>мов функционирования, предл</w:t>
      </w:r>
      <w:r w:rsidRPr="00374C01">
        <w:rPr>
          <w:i/>
          <w:sz w:val="28"/>
          <w:szCs w:val="28"/>
        </w:rPr>
        <w:t>а</w:t>
      </w:r>
      <w:r w:rsidRPr="00374C01">
        <w:rPr>
          <w:i/>
          <w:sz w:val="28"/>
          <w:szCs w:val="28"/>
        </w:rPr>
        <w:t>гается, в пределах своей компетенции, обеспечить проведение комплекса орган</w:t>
      </w:r>
      <w:r w:rsidRPr="00374C01">
        <w:rPr>
          <w:i/>
          <w:sz w:val="28"/>
          <w:szCs w:val="28"/>
        </w:rPr>
        <w:t>и</w:t>
      </w:r>
      <w:r w:rsidRPr="00374C01">
        <w:rPr>
          <w:i/>
          <w:sz w:val="28"/>
          <w:szCs w:val="28"/>
        </w:rPr>
        <w:t>зационных и инженерно-технических мероприятий в соответствии с требованиями Постановление Правительства РФ от 30 дека</w:t>
      </w:r>
      <w:r w:rsidRPr="00374C01">
        <w:rPr>
          <w:i/>
          <w:sz w:val="28"/>
          <w:szCs w:val="28"/>
        </w:rPr>
        <w:t>б</w:t>
      </w:r>
      <w:r w:rsidRPr="00374C01">
        <w:rPr>
          <w:i/>
          <w:sz w:val="28"/>
          <w:szCs w:val="28"/>
        </w:rPr>
        <w:t>ря 2003 г. N 794 "О единой государственной системе предупреждения и ликвид</w:t>
      </w:r>
      <w:r w:rsidRPr="00374C01">
        <w:rPr>
          <w:i/>
          <w:sz w:val="28"/>
          <w:szCs w:val="28"/>
        </w:rPr>
        <w:t>а</w:t>
      </w:r>
      <w:r w:rsidRPr="00374C01">
        <w:rPr>
          <w:i/>
          <w:sz w:val="28"/>
          <w:szCs w:val="28"/>
        </w:rPr>
        <w:t>ции чрезвычайных ситу</w:t>
      </w:r>
      <w:r w:rsidRPr="00374C01">
        <w:rPr>
          <w:i/>
          <w:sz w:val="28"/>
          <w:szCs w:val="28"/>
        </w:rPr>
        <w:t>а</w:t>
      </w:r>
      <w:r w:rsidRPr="00374C01">
        <w:rPr>
          <w:i/>
          <w:sz w:val="28"/>
          <w:szCs w:val="28"/>
        </w:rPr>
        <w:t>ций" (с изменениями и дополнениями).</w:t>
      </w:r>
    </w:p>
    <w:p w:rsidR="002F1060" w:rsidRDefault="002F1060" w:rsidP="002F1060">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2F1060" w:rsidRDefault="002F1060" w:rsidP="002F1060">
      <w:pPr>
        <w:tabs>
          <w:tab w:val="left" w:pos="0"/>
        </w:tabs>
        <w:ind w:firstLine="567"/>
        <w:jc w:val="both"/>
        <w:rPr>
          <w:sz w:val="28"/>
          <w:szCs w:val="28"/>
        </w:rPr>
      </w:pPr>
      <w:r>
        <w:rPr>
          <w:sz w:val="28"/>
          <w:szCs w:val="28"/>
        </w:rPr>
        <w:t>Не зарегистрированы.</w:t>
      </w:r>
    </w:p>
    <w:p w:rsidR="002F1060" w:rsidRDefault="002F1060" w:rsidP="002F1060">
      <w:pPr>
        <w:autoSpaceDE w:val="0"/>
        <w:autoSpaceDN w:val="0"/>
        <w:adjustRightInd w:val="0"/>
        <w:ind w:firstLine="567"/>
        <w:jc w:val="both"/>
        <w:rPr>
          <w:b/>
          <w:bCs/>
          <w:sz w:val="28"/>
          <w:szCs w:val="28"/>
        </w:rPr>
      </w:pPr>
      <w:r>
        <w:rPr>
          <w:b/>
          <w:bCs/>
          <w:sz w:val="28"/>
          <w:szCs w:val="28"/>
        </w:rPr>
        <w:t>1.3. Пожары в населённых пунктах.</w:t>
      </w:r>
    </w:p>
    <w:p w:rsidR="00FE5C30" w:rsidRDefault="00FE5C30" w:rsidP="00FE5C30">
      <w:pPr>
        <w:autoSpaceDE w:val="0"/>
        <w:autoSpaceDN w:val="0"/>
        <w:adjustRightInd w:val="0"/>
        <w:ind w:firstLine="567"/>
        <w:jc w:val="both"/>
        <w:rPr>
          <w:sz w:val="28"/>
          <w:szCs w:val="28"/>
        </w:rPr>
      </w:pPr>
      <w:r>
        <w:rPr>
          <w:sz w:val="28"/>
          <w:szCs w:val="28"/>
        </w:rPr>
        <w:lastRenderedPageBreak/>
        <w:t>За прошедшие сутки на территории Кировской области зарегистрировано 3 техногенных пожара. Погибших нет, пострадавших нет, спасено 2 человека, эв</w:t>
      </w:r>
      <w:r>
        <w:rPr>
          <w:sz w:val="28"/>
          <w:szCs w:val="28"/>
        </w:rPr>
        <w:t>а</w:t>
      </w:r>
      <w:r>
        <w:rPr>
          <w:sz w:val="28"/>
          <w:szCs w:val="28"/>
        </w:rPr>
        <w:t xml:space="preserve">куированных нет. </w:t>
      </w:r>
    </w:p>
    <w:p w:rsidR="00FE5C30" w:rsidRDefault="00FE5C30" w:rsidP="00FE5C30">
      <w:pPr>
        <w:autoSpaceDE w:val="0"/>
        <w:autoSpaceDN w:val="0"/>
        <w:adjustRightInd w:val="0"/>
        <w:ind w:firstLine="567"/>
        <w:jc w:val="both"/>
        <w:rPr>
          <w:sz w:val="28"/>
          <w:szCs w:val="28"/>
        </w:rPr>
      </w:pPr>
      <w:r>
        <w:rPr>
          <w:sz w:val="28"/>
          <w:szCs w:val="28"/>
        </w:rPr>
        <w:t xml:space="preserve">По состоянию на </w:t>
      </w:r>
      <w:r>
        <w:rPr>
          <w:b/>
          <w:sz w:val="28"/>
          <w:szCs w:val="28"/>
        </w:rPr>
        <w:t>12-00 30.05.2017</w:t>
      </w:r>
      <w:r>
        <w:rPr>
          <w:sz w:val="28"/>
          <w:szCs w:val="28"/>
        </w:rPr>
        <w:t xml:space="preserve"> на территории Кировской области дейс</w:t>
      </w:r>
      <w:r>
        <w:rPr>
          <w:sz w:val="28"/>
          <w:szCs w:val="28"/>
        </w:rPr>
        <w:t>т</w:t>
      </w:r>
      <w:r>
        <w:rPr>
          <w:sz w:val="28"/>
          <w:szCs w:val="28"/>
        </w:rPr>
        <w:t>вует 4 особых противопожарных режима по техногенным пожарам в 3 МР:</w:t>
      </w:r>
    </w:p>
    <w:p w:rsidR="00FE5C30" w:rsidRDefault="00FE5C30" w:rsidP="00FE5C30">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FE5C30" w:rsidTr="00FE5C30">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FE5C30" w:rsidRDefault="00FE5C30">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FE5C30" w:rsidRDefault="00FE5C30">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FE5C30" w:rsidRDefault="00FE5C30">
            <w:pPr>
              <w:jc w:val="center"/>
              <w:rPr>
                <w:sz w:val="28"/>
                <w:szCs w:val="28"/>
              </w:rPr>
            </w:pPr>
            <w:r>
              <w:rPr>
                <w:sz w:val="28"/>
                <w:szCs w:val="28"/>
              </w:rPr>
              <w:t>ОПР</w:t>
            </w:r>
          </w:p>
          <w:p w:rsidR="00FE5C30" w:rsidRDefault="00FE5C30">
            <w:pPr>
              <w:jc w:val="center"/>
              <w:rPr>
                <w:sz w:val="28"/>
                <w:szCs w:val="28"/>
              </w:rPr>
            </w:pPr>
            <w:r>
              <w:rPr>
                <w:sz w:val="28"/>
                <w:szCs w:val="28"/>
              </w:rPr>
              <w:t>(№ и дата распоряжения о введ</w:t>
            </w:r>
            <w:r>
              <w:rPr>
                <w:sz w:val="28"/>
                <w:szCs w:val="28"/>
              </w:rPr>
              <w:t>е</w:t>
            </w:r>
            <w:r>
              <w:rPr>
                <w:sz w:val="28"/>
                <w:szCs w:val="28"/>
              </w:rPr>
              <w:t>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FE5C30" w:rsidRDefault="00FE5C30">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FE5C30" w:rsidTr="00FE5C30">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FE5C30" w:rsidRDefault="00FE5C30">
            <w:pPr>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FE5C30" w:rsidRDefault="00FE5C30">
            <w:pPr>
              <w:jc w:val="center"/>
              <w:rPr>
                <w:sz w:val="28"/>
                <w:szCs w:val="28"/>
              </w:rPr>
            </w:pPr>
            <w:r>
              <w:rPr>
                <w:sz w:val="28"/>
                <w:szCs w:val="28"/>
              </w:rPr>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FE5C30" w:rsidRDefault="00FE5C30">
            <w:pPr>
              <w:ind w:right="32"/>
              <w:jc w:val="center"/>
              <w:rPr>
                <w:sz w:val="28"/>
                <w:szCs w:val="28"/>
              </w:rPr>
            </w:pPr>
            <w:r>
              <w:rPr>
                <w:sz w:val="28"/>
                <w:szCs w:val="28"/>
              </w:rPr>
              <w:t xml:space="preserve">Постановление администрации </w:t>
            </w:r>
          </w:p>
          <w:p w:rsidR="00FE5C30" w:rsidRDefault="00FE5C30">
            <w:pPr>
              <w:ind w:right="32"/>
              <w:jc w:val="center"/>
              <w:rPr>
                <w:sz w:val="28"/>
                <w:szCs w:val="28"/>
              </w:rPr>
            </w:pPr>
            <w:r>
              <w:rPr>
                <w:sz w:val="28"/>
                <w:szCs w:val="28"/>
              </w:rPr>
              <w:t>Подосиновского городского пос</w:t>
            </w:r>
            <w:r>
              <w:rPr>
                <w:sz w:val="28"/>
                <w:szCs w:val="28"/>
              </w:rPr>
              <w:t>е</w:t>
            </w:r>
            <w:r>
              <w:rPr>
                <w:sz w:val="28"/>
                <w:szCs w:val="28"/>
              </w:rPr>
              <w:t xml:space="preserve">ления Подосиновского района от 27.03.2017 №18 с 01.04.2017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FE5C30" w:rsidRDefault="00FE5C30">
            <w:pPr>
              <w:jc w:val="center"/>
              <w:rPr>
                <w:sz w:val="28"/>
                <w:szCs w:val="28"/>
              </w:rPr>
            </w:pPr>
            <w:r>
              <w:rPr>
                <w:sz w:val="28"/>
                <w:szCs w:val="28"/>
              </w:rPr>
              <w:t>режим не снят</w:t>
            </w:r>
          </w:p>
        </w:tc>
      </w:tr>
      <w:tr w:rsidR="00FE5C30" w:rsidTr="00FE5C30">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FE5C30" w:rsidRDefault="00FE5C30">
            <w:pPr>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FE5C30" w:rsidRDefault="00FE5C30">
            <w:pPr>
              <w:jc w:val="center"/>
              <w:rPr>
                <w:b/>
                <w:sz w:val="28"/>
                <w:szCs w:val="28"/>
              </w:rPr>
            </w:pPr>
            <w:r>
              <w:rPr>
                <w:sz w:val="28"/>
                <w:szCs w:val="28"/>
              </w:rPr>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FE5C30" w:rsidRDefault="00FE5C30">
            <w:pPr>
              <w:ind w:right="32"/>
              <w:jc w:val="center"/>
              <w:rPr>
                <w:sz w:val="28"/>
                <w:szCs w:val="28"/>
              </w:rPr>
            </w:pPr>
            <w:r>
              <w:rPr>
                <w:sz w:val="28"/>
                <w:szCs w:val="28"/>
              </w:rPr>
              <w:t xml:space="preserve">Постановление администрации </w:t>
            </w:r>
          </w:p>
          <w:p w:rsidR="00FE5C30" w:rsidRDefault="00FE5C30">
            <w:pPr>
              <w:ind w:right="32"/>
              <w:jc w:val="center"/>
              <w:rPr>
                <w:b/>
                <w:sz w:val="28"/>
                <w:szCs w:val="28"/>
              </w:rPr>
            </w:pPr>
            <w:r>
              <w:rPr>
                <w:sz w:val="28"/>
                <w:szCs w:val="28"/>
              </w:rPr>
              <w:t>Демьяновского городского посел</w:t>
            </w:r>
            <w:r>
              <w:rPr>
                <w:sz w:val="28"/>
                <w:szCs w:val="28"/>
              </w:rPr>
              <w:t>е</w:t>
            </w:r>
            <w:r>
              <w:rPr>
                <w:sz w:val="28"/>
                <w:szCs w:val="28"/>
              </w:rPr>
              <w:t>ния Подосиновского района от 18.04.2017  №31 с 19.04.2017 по 15.06.2017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FE5C30" w:rsidRDefault="00FE5C30">
            <w:pPr>
              <w:jc w:val="center"/>
              <w:rPr>
                <w:sz w:val="28"/>
                <w:szCs w:val="28"/>
              </w:rPr>
            </w:pPr>
            <w:r>
              <w:rPr>
                <w:sz w:val="28"/>
                <w:szCs w:val="28"/>
              </w:rPr>
              <w:t>режим не снят</w:t>
            </w:r>
          </w:p>
        </w:tc>
      </w:tr>
      <w:tr w:rsidR="00FE5C30" w:rsidTr="00FE5C30">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FE5C30" w:rsidRDefault="00FE5C30">
            <w:pPr>
              <w:ind w:right="32"/>
              <w:jc w:val="center"/>
              <w:rPr>
                <w:sz w:val="28"/>
                <w:szCs w:val="28"/>
              </w:rPr>
            </w:pPr>
            <w:r>
              <w:rPr>
                <w:sz w:val="28"/>
                <w:szCs w:val="28"/>
              </w:rPr>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FE5C30" w:rsidRDefault="00FE5C30">
            <w:pPr>
              <w:ind w:right="32"/>
              <w:jc w:val="center"/>
              <w:rPr>
                <w:sz w:val="28"/>
                <w:szCs w:val="28"/>
              </w:rPr>
            </w:pPr>
            <w:r>
              <w:rPr>
                <w:sz w:val="28"/>
                <w:szCs w:val="28"/>
              </w:rPr>
              <w:t>Афанасьевский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FE5C30" w:rsidRDefault="00FE5C30">
            <w:pPr>
              <w:ind w:right="32"/>
              <w:jc w:val="center"/>
              <w:rPr>
                <w:sz w:val="28"/>
                <w:szCs w:val="28"/>
              </w:rPr>
            </w:pPr>
            <w:r>
              <w:rPr>
                <w:sz w:val="28"/>
                <w:szCs w:val="28"/>
              </w:rPr>
              <w:t xml:space="preserve">Постановление администрации </w:t>
            </w:r>
          </w:p>
          <w:p w:rsidR="00FE5C30" w:rsidRDefault="00FE5C30">
            <w:pPr>
              <w:ind w:right="32"/>
              <w:jc w:val="center"/>
              <w:rPr>
                <w:sz w:val="28"/>
                <w:szCs w:val="28"/>
              </w:rPr>
            </w:pPr>
            <w:r>
              <w:rPr>
                <w:sz w:val="28"/>
                <w:szCs w:val="28"/>
              </w:rPr>
              <w:t xml:space="preserve">Борского сельского поселения Афанасьевского района от 23.05.2017 №27 с 23.05.2017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FE5C30" w:rsidRDefault="00FE5C30">
            <w:pPr>
              <w:ind w:right="32"/>
              <w:jc w:val="center"/>
              <w:rPr>
                <w:sz w:val="28"/>
                <w:szCs w:val="28"/>
              </w:rPr>
            </w:pPr>
            <w:r>
              <w:rPr>
                <w:sz w:val="28"/>
                <w:szCs w:val="28"/>
              </w:rPr>
              <w:t>режим не снят</w:t>
            </w:r>
          </w:p>
        </w:tc>
      </w:tr>
      <w:tr w:rsidR="00FE5C30" w:rsidTr="00FE5C30">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FE5C30" w:rsidRDefault="00FE5C30">
            <w:pPr>
              <w:ind w:right="32"/>
              <w:jc w:val="center"/>
              <w:rPr>
                <w:sz w:val="28"/>
                <w:szCs w:val="28"/>
              </w:rPr>
            </w:pPr>
            <w:r>
              <w:rPr>
                <w:sz w:val="28"/>
                <w:szCs w:val="28"/>
              </w:rPr>
              <w:t>4</w:t>
            </w:r>
          </w:p>
        </w:tc>
        <w:tc>
          <w:tcPr>
            <w:tcW w:w="2224" w:type="dxa"/>
            <w:tcBorders>
              <w:top w:val="single" w:sz="4" w:space="0" w:color="auto"/>
              <w:left w:val="single" w:sz="4" w:space="0" w:color="auto"/>
              <w:bottom w:val="single" w:sz="4" w:space="0" w:color="auto"/>
              <w:right w:val="single" w:sz="4" w:space="0" w:color="auto"/>
            </w:tcBorders>
            <w:vAlign w:val="center"/>
            <w:hideMark/>
          </w:tcPr>
          <w:p w:rsidR="00FE5C30" w:rsidRDefault="00FE5C30">
            <w:pPr>
              <w:ind w:right="32"/>
              <w:jc w:val="center"/>
              <w:rPr>
                <w:sz w:val="28"/>
                <w:szCs w:val="28"/>
              </w:rPr>
            </w:pPr>
            <w:r>
              <w:rPr>
                <w:sz w:val="28"/>
                <w:szCs w:val="28"/>
              </w:rPr>
              <w:t xml:space="preserve">Фаленский </w:t>
            </w:r>
          </w:p>
          <w:p w:rsidR="00FE5C30" w:rsidRDefault="00FE5C30">
            <w:pPr>
              <w:ind w:right="32"/>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FE5C30" w:rsidRDefault="00FE5C30">
            <w:pPr>
              <w:ind w:right="32"/>
              <w:jc w:val="center"/>
              <w:rPr>
                <w:sz w:val="28"/>
                <w:szCs w:val="28"/>
              </w:rPr>
            </w:pPr>
            <w:r>
              <w:rPr>
                <w:sz w:val="28"/>
                <w:szCs w:val="28"/>
              </w:rPr>
              <w:t xml:space="preserve">Постановление администрации </w:t>
            </w:r>
          </w:p>
          <w:p w:rsidR="00FE5C30" w:rsidRDefault="00FE5C30">
            <w:pPr>
              <w:ind w:right="32"/>
              <w:jc w:val="center"/>
              <w:rPr>
                <w:sz w:val="28"/>
                <w:szCs w:val="28"/>
              </w:rPr>
            </w:pPr>
            <w:r>
              <w:rPr>
                <w:sz w:val="28"/>
                <w:szCs w:val="28"/>
              </w:rPr>
              <w:t xml:space="preserve">Фаленского городского поселения Фаленского района от 29.05.2017 </w:t>
            </w:r>
          </w:p>
          <w:p w:rsidR="00FE5C30" w:rsidRDefault="00FE5C30">
            <w:pPr>
              <w:ind w:right="32"/>
              <w:jc w:val="center"/>
              <w:rPr>
                <w:sz w:val="28"/>
                <w:szCs w:val="28"/>
              </w:rPr>
            </w:pPr>
            <w:r>
              <w:rPr>
                <w:sz w:val="28"/>
                <w:szCs w:val="28"/>
              </w:rPr>
              <w:t>№121 с 29.05.2017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FE5C30" w:rsidRDefault="00FE5C30">
            <w:pPr>
              <w:ind w:right="32"/>
              <w:jc w:val="center"/>
              <w:rPr>
                <w:sz w:val="28"/>
                <w:szCs w:val="28"/>
              </w:rPr>
            </w:pPr>
            <w:r>
              <w:rPr>
                <w:sz w:val="28"/>
                <w:szCs w:val="28"/>
              </w:rPr>
              <w:t>режим не снят</w:t>
            </w:r>
          </w:p>
        </w:tc>
      </w:tr>
      <w:tr w:rsidR="00FE5C30" w:rsidTr="00FE5C30">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FE5C30" w:rsidRDefault="00FE5C30">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FE5C30" w:rsidRDefault="00FE5C30">
            <w:pPr>
              <w:ind w:right="32"/>
              <w:jc w:val="center"/>
              <w:rPr>
                <w:b/>
                <w:sz w:val="28"/>
                <w:szCs w:val="28"/>
              </w:rPr>
            </w:pPr>
            <w:r>
              <w:rPr>
                <w:b/>
                <w:sz w:val="28"/>
                <w:szCs w:val="28"/>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FE5C30" w:rsidRDefault="00FE5C30">
            <w:pPr>
              <w:ind w:right="32"/>
              <w:jc w:val="center"/>
              <w:rPr>
                <w:b/>
                <w:sz w:val="28"/>
                <w:szCs w:val="28"/>
              </w:rPr>
            </w:pPr>
            <w:r>
              <w:rPr>
                <w:b/>
                <w:sz w:val="28"/>
                <w:szCs w:val="28"/>
              </w:rPr>
              <w:t>4</w:t>
            </w:r>
          </w:p>
        </w:tc>
        <w:tc>
          <w:tcPr>
            <w:tcW w:w="1926" w:type="dxa"/>
            <w:tcBorders>
              <w:top w:val="single" w:sz="4" w:space="0" w:color="auto"/>
              <w:left w:val="single" w:sz="4" w:space="0" w:color="auto"/>
              <w:bottom w:val="single" w:sz="4" w:space="0" w:color="auto"/>
              <w:right w:val="single" w:sz="4" w:space="0" w:color="auto"/>
            </w:tcBorders>
            <w:vAlign w:val="center"/>
          </w:tcPr>
          <w:p w:rsidR="00FE5C30" w:rsidRDefault="00FE5C30">
            <w:pPr>
              <w:ind w:right="32"/>
              <w:rPr>
                <w:sz w:val="28"/>
                <w:szCs w:val="28"/>
              </w:rPr>
            </w:pPr>
          </w:p>
        </w:tc>
      </w:tr>
    </w:tbl>
    <w:p w:rsidR="00FE5C30" w:rsidRDefault="00FE5C30" w:rsidP="00FE5C30">
      <w:pPr>
        <w:pStyle w:val="af8"/>
        <w:tabs>
          <w:tab w:val="left" w:pos="5285"/>
        </w:tabs>
        <w:spacing w:after="0"/>
        <w:ind w:firstLine="567"/>
        <w:jc w:val="both"/>
        <w:rPr>
          <w:b/>
          <w:bCs/>
          <w:sz w:val="28"/>
          <w:szCs w:val="28"/>
        </w:rPr>
      </w:pPr>
    </w:p>
    <w:p w:rsidR="00FE5C30" w:rsidRDefault="00FE5C30" w:rsidP="00FE5C30">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FE5C30" w:rsidRDefault="00FE5C30" w:rsidP="00FE5C30">
      <w:pPr>
        <w:suppressLineNumbers/>
        <w:tabs>
          <w:tab w:val="left" w:pos="2325"/>
        </w:tabs>
        <w:suppressAutoHyphens/>
        <w:ind w:firstLine="567"/>
        <w:jc w:val="both"/>
        <w:rPr>
          <w:sz w:val="28"/>
          <w:szCs w:val="28"/>
        </w:rPr>
      </w:pPr>
      <w:r>
        <w:rPr>
          <w:sz w:val="28"/>
          <w:szCs w:val="28"/>
        </w:rPr>
        <w:t>По  информации Кировского ЦГМС - филиала ФГБУ "ВЕРХНЕ-ВОЛЖСКОЕ УГМС" на Каме, Лузе, Вятке (кроме В.Полян) наблюдается спад половодья, на большинстве остальных рек уровни достигли меженных значений.</w:t>
      </w:r>
    </w:p>
    <w:p w:rsidR="00FE5C30" w:rsidRDefault="00FE5C30" w:rsidP="00FE5C30">
      <w:pPr>
        <w:suppressLineNumbers/>
        <w:tabs>
          <w:tab w:val="left" w:pos="2325"/>
        </w:tabs>
        <w:suppressAutoHyphens/>
        <w:ind w:firstLine="567"/>
        <w:jc w:val="both"/>
        <w:rPr>
          <w:sz w:val="28"/>
          <w:szCs w:val="28"/>
        </w:rPr>
      </w:pPr>
      <w:r>
        <w:rPr>
          <w:sz w:val="28"/>
          <w:szCs w:val="28"/>
        </w:rPr>
        <w:t>По состоянию на 12-00 30.05.2017:</w:t>
      </w:r>
    </w:p>
    <w:p w:rsidR="00FE5C30" w:rsidRDefault="00FE5C30" w:rsidP="00FE5C30">
      <w:pPr>
        <w:suppressLineNumbers/>
        <w:tabs>
          <w:tab w:val="left" w:pos="2325"/>
        </w:tabs>
        <w:suppressAutoHyphens/>
        <w:ind w:firstLine="567"/>
        <w:jc w:val="both"/>
        <w:rPr>
          <w:sz w:val="28"/>
          <w:szCs w:val="28"/>
        </w:rPr>
      </w:pPr>
      <w:r>
        <w:rPr>
          <w:sz w:val="28"/>
          <w:szCs w:val="28"/>
        </w:rPr>
        <w:t>- в г. Киров подтопленных жилых домов, придомовых территорий, дорог нет. С начала подтопления освободились 51 придомовая территория, 4 участка внутригородских дорог.</w:t>
      </w:r>
    </w:p>
    <w:p w:rsidR="00FE5C30" w:rsidRDefault="00FE5C30" w:rsidP="00FE5C30">
      <w:pPr>
        <w:suppressLineNumbers/>
        <w:tabs>
          <w:tab w:val="left" w:pos="2325"/>
        </w:tabs>
        <w:suppressAutoHyphens/>
        <w:ind w:firstLine="567"/>
        <w:jc w:val="both"/>
        <w:rPr>
          <w:sz w:val="28"/>
          <w:szCs w:val="28"/>
        </w:rPr>
      </w:pPr>
      <w:r>
        <w:rPr>
          <w:sz w:val="28"/>
          <w:szCs w:val="28"/>
        </w:rPr>
        <w:t>- в г. Котельнич подтопленных жилых домов, придомовых территорий нет. В ПВР люди отсутствуют. С начала подтопления освободились 4 придомовые территории.</w:t>
      </w:r>
    </w:p>
    <w:p w:rsidR="002F1060" w:rsidRDefault="002F1060" w:rsidP="002F1060">
      <w:pPr>
        <w:suppressLineNumbers/>
        <w:tabs>
          <w:tab w:val="left" w:pos="2325"/>
        </w:tabs>
        <w:suppressAutoHyphens/>
        <w:ind w:firstLine="567"/>
        <w:jc w:val="both"/>
        <w:rPr>
          <w:b/>
          <w:bCs/>
          <w:sz w:val="28"/>
          <w:szCs w:val="28"/>
        </w:rPr>
      </w:pPr>
      <w:r>
        <w:rPr>
          <w:b/>
          <w:bCs/>
          <w:sz w:val="28"/>
          <w:szCs w:val="28"/>
        </w:rPr>
        <w:t>1.5. Природные пожары.</w:t>
      </w:r>
    </w:p>
    <w:p w:rsidR="002F1060" w:rsidRDefault="002F1060" w:rsidP="002F1060">
      <w:pPr>
        <w:ind w:right="32" w:firstLine="567"/>
        <w:jc w:val="both"/>
        <w:rPr>
          <w:bCs/>
          <w:snapToGrid w:val="0"/>
          <w:sz w:val="28"/>
          <w:szCs w:val="28"/>
        </w:rPr>
      </w:pPr>
      <w:r>
        <w:rPr>
          <w:bCs/>
          <w:snapToGrid w:val="0"/>
          <w:sz w:val="28"/>
          <w:szCs w:val="28"/>
        </w:rPr>
        <w:t xml:space="preserve">Постановлением Правительства Кировской области № 62/214 от 24.04.2017 «О начале пожароопасного сезона 2017 года в лесах на территории Кировской </w:t>
      </w:r>
      <w:r>
        <w:rPr>
          <w:bCs/>
          <w:snapToGrid w:val="0"/>
          <w:sz w:val="28"/>
          <w:szCs w:val="28"/>
        </w:rPr>
        <w:lastRenderedPageBreak/>
        <w:t>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2F1060" w:rsidRDefault="002F1060" w:rsidP="002F1060">
      <w:pPr>
        <w:tabs>
          <w:tab w:val="left" w:pos="1985"/>
        </w:tabs>
        <w:ind w:firstLine="567"/>
        <w:jc w:val="both"/>
        <w:rPr>
          <w:sz w:val="28"/>
          <w:szCs w:val="28"/>
        </w:rPr>
      </w:pPr>
      <w:r>
        <w:rPr>
          <w:sz w:val="28"/>
          <w:szCs w:val="28"/>
        </w:rPr>
        <w:t>На 12</w:t>
      </w:r>
      <w:r w:rsidR="00FE5C30">
        <w:rPr>
          <w:sz w:val="28"/>
          <w:szCs w:val="28"/>
        </w:rPr>
        <w:t>-00 30</w:t>
      </w:r>
      <w:r>
        <w:rPr>
          <w:sz w:val="28"/>
          <w:szCs w:val="28"/>
        </w:rPr>
        <w:t>.05.2017 за прошедшие сутки на территории Кировской области очагов природных пожаров не зарегистрировано. Действующих очагов приро</w:t>
      </w:r>
      <w:r>
        <w:rPr>
          <w:sz w:val="28"/>
          <w:szCs w:val="28"/>
        </w:rPr>
        <w:t>д</w:t>
      </w:r>
      <w:r>
        <w:rPr>
          <w:sz w:val="28"/>
          <w:szCs w:val="28"/>
        </w:rPr>
        <w:t xml:space="preserve">ных пожаров нет. </w:t>
      </w:r>
    </w:p>
    <w:p w:rsidR="00FE5C30" w:rsidRDefault="00FE5C30" w:rsidP="00FE5C30">
      <w:pPr>
        <w:tabs>
          <w:tab w:val="left" w:pos="567"/>
        </w:tabs>
        <w:ind w:firstLine="567"/>
        <w:jc w:val="both"/>
        <w:rPr>
          <w:sz w:val="28"/>
          <w:szCs w:val="28"/>
        </w:rPr>
      </w:pPr>
      <w:r>
        <w:rPr>
          <w:sz w:val="28"/>
          <w:szCs w:val="28"/>
        </w:rPr>
        <w:t xml:space="preserve">По данным сайта ИСДМ "Рослесхоз" по области наблюдался </w:t>
      </w:r>
      <w:r>
        <w:rPr>
          <w:b/>
          <w:sz w:val="28"/>
          <w:szCs w:val="28"/>
        </w:rPr>
        <w:t>1</w:t>
      </w:r>
      <w:r>
        <w:rPr>
          <w:b/>
          <w:bCs/>
          <w:sz w:val="28"/>
          <w:szCs w:val="28"/>
        </w:rPr>
        <w:t xml:space="preserve">-3 класс </w:t>
      </w:r>
      <w:r>
        <w:rPr>
          <w:sz w:val="28"/>
          <w:szCs w:val="28"/>
        </w:rPr>
        <w:t>п</w:t>
      </w:r>
      <w:r>
        <w:rPr>
          <w:sz w:val="28"/>
          <w:szCs w:val="28"/>
        </w:rPr>
        <w:t>о</w:t>
      </w:r>
      <w:r>
        <w:rPr>
          <w:sz w:val="28"/>
          <w:szCs w:val="28"/>
        </w:rPr>
        <w:t xml:space="preserve">жарной опасности. </w:t>
      </w:r>
      <w:r>
        <w:rPr>
          <w:b/>
          <w:sz w:val="28"/>
          <w:szCs w:val="28"/>
        </w:rPr>
        <w:t>3 класс</w:t>
      </w:r>
      <w:r>
        <w:rPr>
          <w:sz w:val="28"/>
          <w:szCs w:val="28"/>
        </w:rPr>
        <w:t xml:space="preserve"> в 9 МР – Белохолуницкий, Нагорский, Верхнекамский, Даровский, Котельничский, Куменский, Мурашинский, Яранский районы и г. К</w:t>
      </w:r>
      <w:r>
        <w:rPr>
          <w:sz w:val="28"/>
          <w:szCs w:val="28"/>
        </w:rPr>
        <w:t>и</w:t>
      </w:r>
      <w:r>
        <w:rPr>
          <w:sz w:val="28"/>
          <w:szCs w:val="28"/>
        </w:rPr>
        <w:t xml:space="preserve">ров. </w:t>
      </w:r>
      <w:r>
        <w:rPr>
          <w:sz w:val="28"/>
          <w:szCs w:val="28"/>
        </w:rPr>
        <w:tab/>
      </w:r>
    </w:p>
    <w:p w:rsidR="002F1060" w:rsidRDefault="002F1060" w:rsidP="002F1060">
      <w:pPr>
        <w:tabs>
          <w:tab w:val="left" w:pos="567"/>
        </w:tabs>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2F1060" w:rsidRDefault="002F1060" w:rsidP="002F1060">
      <w:pPr>
        <w:tabs>
          <w:tab w:val="left" w:pos="1985"/>
        </w:tabs>
        <w:ind w:firstLine="567"/>
        <w:jc w:val="both"/>
        <w:rPr>
          <w:bCs/>
          <w:sz w:val="28"/>
          <w:szCs w:val="28"/>
        </w:rPr>
      </w:pPr>
      <w:r>
        <w:rPr>
          <w:b/>
          <w:bCs/>
          <w:sz w:val="28"/>
          <w:szCs w:val="28"/>
        </w:rPr>
        <w:t>1.6. Происшествия на водных объектах.</w:t>
      </w:r>
    </w:p>
    <w:p w:rsidR="002F1060" w:rsidRDefault="002F1060" w:rsidP="002F1060">
      <w:pPr>
        <w:tabs>
          <w:tab w:val="left" w:pos="2492"/>
        </w:tabs>
        <w:ind w:firstLine="567"/>
        <w:jc w:val="both"/>
        <w:rPr>
          <w:sz w:val="28"/>
          <w:szCs w:val="28"/>
        </w:rPr>
      </w:pPr>
      <w:r>
        <w:rPr>
          <w:sz w:val="28"/>
          <w:szCs w:val="28"/>
        </w:rPr>
        <w:t>За прошедшие сутки на водных бассейнах происшествий не зарегистриров</w:t>
      </w:r>
      <w:r>
        <w:rPr>
          <w:sz w:val="28"/>
          <w:szCs w:val="28"/>
        </w:rPr>
        <w:t>а</w:t>
      </w:r>
      <w:r>
        <w:rPr>
          <w:sz w:val="28"/>
          <w:szCs w:val="28"/>
        </w:rPr>
        <w:t>но.</w:t>
      </w:r>
    </w:p>
    <w:p w:rsidR="002F1060" w:rsidRDefault="002F1060" w:rsidP="002F1060">
      <w:pPr>
        <w:ind w:firstLine="567"/>
        <w:jc w:val="both"/>
        <w:rPr>
          <w:b/>
          <w:sz w:val="28"/>
          <w:szCs w:val="28"/>
        </w:rPr>
      </w:pPr>
      <w:r>
        <w:rPr>
          <w:b/>
          <w:sz w:val="28"/>
          <w:szCs w:val="28"/>
        </w:rPr>
        <w:t>1.7. Дорожно-транспортные происшествия (с привлечением МЧС).</w:t>
      </w:r>
    </w:p>
    <w:p w:rsidR="00FE5C30" w:rsidRDefault="00FE5C30" w:rsidP="00FE5C30">
      <w:pPr>
        <w:pStyle w:val="af8"/>
        <w:tabs>
          <w:tab w:val="left" w:pos="5285"/>
        </w:tabs>
        <w:ind w:firstLine="567"/>
        <w:jc w:val="both"/>
        <w:rPr>
          <w:snapToGrid w:val="0"/>
          <w:sz w:val="28"/>
          <w:szCs w:val="28"/>
        </w:rPr>
      </w:pPr>
      <w:r>
        <w:rPr>
          <w:snapToGrid w:val="0"/>
          <w:sz w:val="28"/>
          <w:szCs w:val="28"/>
        </w:rPr>
        <w:t>За отчетный период пожарно-спасательные подразделения на ликвидацию последствий ДТП привлекались 5 раз.</w:t>
      </w:r>
      <w:r>
        <w:rPr>
          <w:sz w:val="28"/>
          <w:szCs w:val="28"/>
        </w:rPr>
        <w:t xml:space="preserve"> Погибших нет, пострадало 3 человека, сп</w:t>
      </w:r>
      <w:r>
        <w:rPr>
          <w:sz w:val="28"/>
          <w:szCs w:val="28"/>
        </w:rPr>
        <w:t>а</w:t>
      </w:r>
      <w:r>
        <w:rPr>
          <w:sz w:val="28"/>
          <w:szCs w:val="28"/>
        </w:rPr>
        <w:t>сено 3 человека.</w:t>
      </w:r>
    </w:p>
    <w:p w:rsidR="002F1060" w:rsidRDefault="002F1060" w:rsidP="002F1060">
      <w:pPr>
        <w:ind w:firstLine="567"/>
        <w:jc w:val="both"/>
        <w:rPr>
          <w:b/>
          <w:sz w:val="28"/>
          <w:szCs w:val="28"/>
        </w:rPr>
      </w:pPr>
      <w:r>
        <w:rPr>
          <w:b/>
          <w:sz w:val="28"/>
          <w:szCs w:val="28"/>
        </w:rPr>
        <w:t>1.8.  Биолого-социальные.</w:t>
      </w:r>
    </w:p>
    <w:p w:rsidR="002F1060" w:rsidRDefault="002F1060" w:rsidP="002F1060">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2F1060" w:rsidRDefault="002F1060" w:rsidP="002F1060">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8"/>
        <w:gridCol w:w="2022"/>
        <w:gridCol w:w="1851"/>
        <w:gridCol w:w="1481"/>
        <w:gridCol w:w="2399"/>
        <w:gridCol w:w="1395"/>
      </w:tblGrid>
      <w:tr w:rsidR="002F1060" w:rsidTr="002F1060">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F1060" w:rsidRDefault="002F1060">
            <w:pPr>
              <w:pStyle w:val="aff6"/>
              <w:tabs>
                <w:tab w:val="left" w:pos="525"/>
              </w:tabs>
              <w:ind w:left="0"/>
              <w:jc w:val="center"/>
              <w:rPr>
                <w:b/>
                <w:sz w:val="24"/>
                <w:szCs w:val="24"/>
              </w:rPr>
            </w:pPr>
            <w:r>
              <w:rPr>
                <w:b/>
                <w:sz w:val="24"/>
                <w:szCs w:val="24"/>
              </w:rPr>
              <w:t>№</w:t>
            </w:r>
          </w:p>
          <w:p w:rsidR="002F1060" w:rsidRDefault="002F1060">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2F1060" w:rsidRDefault="002F1060">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2F1060" w:rsidRDefault="002F1060">
            <w:pPr>
              <w:pStyle w:val="aff6"/>
              <w:tabs>
                <w:tab w:val="left" w:pos="525"/>
              </w:tabs>
              <w:ind w:left="0"/>
              <w:jc w:val="center"/>
              <w:rPr>
                <w:b/>
                <w:sz w:val="24"/>
                <w:szCs w:val="24"/>
              </w:rPr>
            </w:pPr>
            <w:r>
              <w:rPr>
                <w:b/>
                <w:sz w:val="24"/>
                <w:szCs w:val="24"/>
              </w:rPr>
              <w:t>Населённый</w:t>
            </w:r>
          </w:p>
          <w:p w:rsidR="002F1060" w:rsidRDefault="002F1060">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Default="002F1060">
            <w:pPr>
              <w:pStyle w:val="aff6"/>
              <w:tabs>
                <w:tab w:val="left" w:pos="525"/>
              </w:tabs>
              <w:ind w:left="0"/>
              <w:jc w:val="center"/>
              <w:rPr>
                <w:b/>
                <w:sz w:val="24"/>
                <w:szCs w:val="24"/>
              </w:rPr>
            </w:pPr>
            <w:r>
              <w:rPr>
                <w:b/>
                <w:sz w:val="24"/>
                <w:szCs w:val="24"/>
              </w:rPr>
              <w:t>Дата</w:t>
            </w:r>
          </w:p>
          <w:p w:rsidR="002F1060" w:rsidRDefault="002F1060">
            <w:pPr>
              <w:pStyle w:val="aff6"/>
              <w:tabs>
                <w:tab w:val="left" w:pos="525"/>
              </w:tabs>
              <w:ind w:left="0"/>
              <w:jc w:val="center"/>
              <w:rPr>
                <w:b/>
                <w:sz w:val="24"/>
                <w:szCs w:val="24"/>
              </w:rPr>
            </w:pPr>
            <w:r>
              <w:rPr>
                <w:b/>
                <w:sz w:val="24"/>
                <w:szCs w:val="24"/>
              </w:rPr>
              <w:t>введения</w:t>
            </w:r>
          </w:p>
          <w:p w:rsidR="002F1060" w:rsidRDefault="002F1060">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Default="002F1060">
            <w:pPr>
              <w:pStyle w:val="aff6"/>
              <w:tabs>
                <w:tab w:val="left" w:pos="525"/>
              </w:tabs>
              <w:ind w:left="0"/>
              <w:jc w:val="center"/>
              <w:rPr>
                <w:b/>
                <w:sz w:val="24"/>
                <w:szCs w:val="24"/>
              </w:rPr>
            </w:pPr>
            <w:r>
              <w:rPr>
                <w:b/>
                <w:sz w:val="24"/>
                <w:szCs w:val="24"/>
              </w:rPr>
              <w:t>№</w:t>
            </w:r>
          </w:p>
          <w:p w:rsidR="002F1060" w:rsidRDefault="002F1060">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Default="002F1060">
            <w:pPr>
              <w:pStyle w:val="aff6"/>
              <w:tabs>
                <w:tab w:val="left" w:pos="525"/>
              </w:tabs>
              <w:ind w:left="0"/>
              <w:jc w:val="center"/>
              <w:rPr>
                <w:b/>
                <w:sz w:val="24"/>
                <w:szCs w:val="24"/>
              </w:rPr>
            </w:pPr>
            <w:r>
              <w:rPr>
                <w:b/>
                <w:sz w:val="24"/>
                <w:szCs w:val="24"/>
              </w:rPr>
              <w:t>Животное, контакт с людьми</w:t>
            </w:r>
          </w:p>
        </w:tc>
      </w:tr>
      <w:tr w:rsidR="002F1060" w:rsidTr="002F106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F1060" w:rsidRDefault="002F1060">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2F1060" w:rsidRDefault="002F1060">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Default="002F1060">
            <w:pPr>
              <w:jc w:val="center"/>
            </w:pPr>
            <w:r>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Default="002F1060">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Default="002F1060">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Default="002F1060">
            <w:pPr>
              <w:pStyle w:val="aff6"/>
              <w:tabs>
                <w:tab w:val="left" w:pos="525"/>
              </w:tabs>
              <w:ind w:left="0"/>
              <w:jc w:val="center"/>
              <w:rPr>
                <w:sz w:val="24"/>
                <w:szCs w:val="24"/>
              </w:rPr>
            </w:pPr>
            <w:r>
              <w:rPr>
                <w:sz w:val="24"/>
                <w:szCs w:val="24"/>
              </w:rPr>
              <w:t>лиса</w:t>
            </w:r>
          </w:p>
        </w:tc>
      </w:tr>
      <w:tr w:rsidR="002F1060" w:rsidTr="002F106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F1060" w:rsidRDefault="002F1060">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2F1060" w:rsidRDefault="002F1060">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Default="002F1060">
            <w:pPr>
              <w:jc w:val="center"/>
            </w:pPr>
            <w:r>
              <w:t>г. Вятские</w:t>
            </w:r>
          </w:p>
          <w:p w:rsidR="002F1060" w:rsidRDefault="002F1060">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Default="002F1060">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Default="002F1060">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Default="002F1060">
            <w:pPr>
              <w:pStyle w:val="aff6"/>
              <w:tabs>
                <w:tab w:val="left" w:pos="525"/>
              </w:tabs>
              <w:ind w:left="0"/>
              <w:jc w:val="center"/>
              <w:rPr>
                <w:sz w:val="24"/>
                <w:szCs w:val="24"/>
              </w:rPr>
            </w:pPr>
            <w:r>
              <w:rPr>
                <w:sz w:val="24"/>
                <w:szCs w:val="24"/>
              </w:rPr>
              <w:t>лиса</w:t>
            </w:r>
          </w:p>
        </w:tc>
      </w:tr>
      <w:tr w:rsidR="002F1060" w:rsidTr="002F106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F1060" w:rsidRDefault="002F1060">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2F1060" w:rsidRDefault="002F1060">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Default="002F1060">
            <w:pPr>
              <w:jc w:val="center"/>
            </w:pPr>
            <w:r>
              <w:t>г. Вятские</w:t>
            </w:r>
          </w:p>
          <w:p w:rsidR="002F1060" w:rsidRDefault="002F1060">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Default="002F1060">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Default="002F1060">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Default="002F1060">
            <w:pPr>
              <w:pStyle w:val="aff6"/>
              <w:tabs>
                <w:tab w:val="left" w:pos="525"/>
              </w:tabs>
              <w:ind w:left="0"/>
              <w:jc w:val="center"/>
              <w:rPr>
                <w:sz w:val="24"/>
                <w:szCs w:val="24"/>
              </w:rPr>
            </w:pPr>
            <w:r>
              <w:rPr>
                <w:sz w:val="24"/>
                <w:szCs w:val="24"/>
              </w:rPr>
              <w:t>собака</w:t>
            </w:r>
          </w:p>
        </w:tc>
      </w:tr>
      <w:tr w:rsidR="002F1060" w:rsidTr="002F106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F1060" w:rsidRDefault="002F1060">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2F1060" w:rsidRDefault="002F1060">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Default="002F1060">
            <w:pPr>
              <w:jc w:val="center"/>
            </w:pPr>
            <w:r>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Default="002F1060">
            <w:pPr>
              <w:pStyle w:val="aff6"/>
              <w:tabs>
                <w:tab w:val="left" w:pos="525"/>
              </w:tabs>
              <w:ind w:left="0"/>
              <w:jc w:val="center"/>
              <w:rPr>
                <w:sz w:val="24"/>
                <w:szCs w:val="24"/>
              </w:rPr>
            </w:pPr>
            <w:r>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Default="002F1060">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Default="002F1060">
            <w:pPr>
              <w:pStyle w:val="aff6"/>
              <w:tabs>
                <w:tab w:val="left" w:pos="525"/>
              </w:tabs>
              <w:ind w:left="0"/>
              <w:jc w:val="center"/>
              <w:rPr>
                <w:sz w:val="24"/>
                <w:szCs w:val="24"/>
              </w:rPr>
            </w:pPr>
            <w:r>
              <w:rPr>
                <w:sz w:val="24"/>
                <w:szCs w:val="24"/>
              </w:rPr>
              <w:t>собака</w:t>
            </w:r>
          </w:p>
        </w:tc>
      </w:tr>
      <w:tr w:rsidR="002F1060" w:rsidTr="002F106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F1060" w:rsidRDefault="002F1060">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2F1060" w:rsidRDefault="002F1060">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Default="002F1060">
            <w:pPr>
              <w:jc w:val="center"/>
              <w:rPr>
                <w:bCs/>
              </w:rPr>
            </w:pPr>
            <w:r>
              <w:rPr>
                <w:szCs w:val="28"/>
              </w:rPr>
              <w:t>с. Воя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Default="002F1060">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Default="002F1060">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77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Default="002F1060">
            <w:pPr>
              <w:pStyle w:val="aff6"/>
              <w:tabs>
                <w:tab w:val="left" w:pos="525"/>
              </w:tabs>
              <w:ind w:left="0"/>
              <w:jc w:val="center"/>
              <w:rPr>
                <w:sz w:val="24"/>
                <w:szCs w:val="24"/>
              </w:rPr>
            </w:pPr>
            <w:r>
              <w:rPr>
                <w:sz w:val="24"/>
                <w:szCs w:val="24"/>
              </w:rPr>
              <w:t>лиса</w:t>
            </w:r>
          </w:p>
        </w:tc>
      </w:tr>
      <w:tr w:rsidR="002F1060" w:rsidTr="002F106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F1060" w:rsidRDefault="002F1060">
            <w:pPr>
              <w:pStyle w:val="aff6"/>
              <w:tabs>
                <w:tab w:val="left" w:pos="525"/>
              </w:tabs>
              <w:ind w:left="0"/>
              <w:jc w:val="center"/>
              <w:rPr>
                <w:b/>
                <w:sz w:val="24"/>
                <w:szCs w:val="24"/>
              </w:rPr>
            </w:pPr>
            <w:r>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2F1060" w:rsidRDefault="002F1060">
            <w:pPr>
              <w:pStyle w:val="aff6"/>
              <w:tabs>
                <w:tab w:val="left" w:pos="525"/>
              </w:tabs>
              <w:ind w:left="0"/>
              <w:jc w:val="center"/>
              <w:rPr>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Default="002F1060">
            <w:pPr>
              <w:jc w:val="center"/>
              <w:rPr>
                <w:bCs/>
              </w:rPr>
            </w:pPr>
            <w:r>
              <w:rPr>
                <w:szCs w:val="28"/>
              </w:rPr>
              <w:t>с.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Default="002F1060">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Default="002F1060">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78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Default="002F1060">
            <w:pPr>
              <w:pStyle w:val="aff6"/>
              <w:tabs>
                <w:tab w:val="left" w:pos="525"/>
              </w:tabs>
              <w:ind w:left="0"/>
              <w:jc w:val="center"/>
              <w:rPr>
                <w:sz w:val="24"/>
                <w:szCs w:val="24"/>
              </w:rPr>
            </w:pPr>
            <w:r>
              <w:rPr>
                <w:sz w:val="24"/>
                <w:szCs w:val="24"/>
              </w:rPr>
              <w:t>лиса</w:t>
            </w:r>
          </w:p>
        </w:tc>
      </w:tr>
      <w:tr w:rsidR="002F1060" w:rsidTr="002F106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F1060" w:rsidRDefault="002F1060">
            <w:pPr>
              <w:pStyle w:val="aff6"/>
              <w:tabs>
                <w:tab w:val="left" w:pos="525"/>
              </w:tabs>
              <w:ind w:left="0"/>
              <w:jc w:val="center"/>
              <w:rPr>
                <w:b/>
                <w:sz w:val="24"/>
                <w:szCs w:val="24"/>
              </w:rPr>
            </w:pPr>
            <w:r>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2F1060" w:rsidRDefault="002F1060">
            <w:pPr>
              <w:pStyle w:val="aff6"/>
              <w:tabs>
                <w:tab w:val="left" w:pos="525"/>
              </w:tabs>
              <w:ind w:left="0"/>
              <w:jc w:val="center"/>
              <w:rPr>
                <w:b/>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Default="002F1060">
            <w:pPr>
              <w:jc w:val="center"/>
              <w:rPr>
                <w:bCs/>
              </w:rPr>
            </w:pPr>
            <w:r>
              <w:rPr>
                <w:szCs w:val="28"/>
              </w:rPr>
              <w:t>с. Филиппово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Default="002F1060">
            <w:pPr>
              <w:pStyle w:val="aff6"/>
              <w:tabs>
                <w:tab w:val="left" w:pos="525"/>
              </w:tabs>
              <w:ind w:left="0"/>
              <w:jc w:val="center"/>
              <w:rPr>
                <w:b/>
                <w:sz w:val="24"/>
                <w:szCs w:val="24"/>
              </w:rPr>
            </w:pPr>
            <w:r>
              <w:rPr>
                <w:sz w:val="24"/>
                <w:szCs w:val="24"/>
              </w:rPr>
              <w:t>19.04.2017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Default="002F1060">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80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Default="002F1060">
            <w:pPr>
              <w:pStyle w:val="aff6"/>
              <w:tabs>
                <w:tab w:val="left" w:pos="525"/>
              </w:tabs>
              <w:ind w:left="0"/>
              <w:jc w:val="center"/>
              <w:rPr>
                <w:sz w:val="24"/>
                <w:szCs w:val="24"/>
              </w:rPr>
            </w:pPr>
            <w:r>
              <w:rPr>
                <w:sz w:val="24"/>
                <w:szCs w:val="24"/>
              </w:rPr>
              <w:t>собака</w:t>
            </w:r>
          </w:p>
        </w:tc>
      </w:tr>
      <w:tr w:rsidR="002F1060" w:rsidTr="002F106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F1060" w:rsidRDefault="002F1060">
            <w:pPr>
              <w:pStyle w:val="aff6"/>
              <w:tabs>
                <w:tab w:val="left" w:pos="525"/>
              </w:tabs>
              <w:ind w:left="0"/>
              <w:jc w:val="center"/>
              <w:rPr>
                <w:b/>
                <w:sz w:val="24"/>
                <w:szCs w:val="24"/>
              </w:rPr>
            </w:pPr>
            <w:r>
              <w:rPr>
                <w:b/>
                <w:sz w:val="24"/>
                <w:szCs w:val="24"/>
              </w:rPr>
              <w:lastRenderedPageBreak/>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2F1060" w:rsidRDefault="002F1060">
            <w:pPr>
              <w:pStyle w:val="aff6"/>
              <w:tabs>
                <w:tab w:val="left" w:pos="525"/>
              </w:tabs>
              <w:ind w:left="0"/>
              <w:jc w:val="center"/>
              <w:rPr>
                <w:b/>
                <w:bCs/>
                <w:sz w:val="24"/>
                <w:szCs w:val="24"/>
              </w:rPr>
            </w:pPr>
            <w:r>
              <w:rPr>
                <w:bCs/>
                <w:sz w:val="24"/>
                <w:szCs w:val="24"/>
              </w:rPr>
              <w:t>Арбажский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Default="002F1060">
            <w:pPr>
              <w:jc w:val="center"/>
              <w:rPr>
                <w:bCs/>
              </w:rPr>
            </w:pPr>
            <w:r>
              <w:rPr>
                <w:bCs/>
              </w:rPr>
              <w:t>в пределах гр</w:t>
            </w:r>
            <w:r>
              <w:rPr>
                <w:bCs/>
              </w:rPr>
              <w:t>а</w:t>
            </w:r>
            <w:r>
              <w:rPr>
                <w:bCs/>
              </w:rPr>
              <w:t>ниц Шембетск</w:t>
            </w:r>
            <w:r>
              <w:rPr>
                <w:bCs/>
              </w:rPr>
              <w:t>о</w:t>
            </w:r>
            <w:r>
              <w:rPr>
                <w:bCs/>
              </w:rPr>
              <w:t>го сельского о</w:t>
            </w:r>
            <w:r>
              <w:rPr>
                <w:bCs/>
              </w:rPr>
              <w:t>к</w:t>
            </w:r>
            <w:r>
              <w:rPr>
                <w:bCs/>
              </w:rPr>
              <w:t>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Default="002F1060">
            <w:pPr>
              <w:pStyle w:val="aff6"/>
              <w:tabs>
                <w:tab w:val="left" w:pos="525"/>
              </w:tabs>
              <w:ind w:left="0"/>
              <w:jc w:val="center"/>
              <w:rPr>
                <w:b/>
                <w:sz w:val="24"/>
                <w:szCs w:val="24"/>
              </w:rPr>
            </w:pPr>
            <w:r>
              <w:rPr>
                <w:sz w:val="24"/>
                <w:szCs w:val="24"/>
              </w:rPr>
              <w:t>05.05.2017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Default="002F1060">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98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Default="002F1060">
            <w:pPr>
              <w:pStyle w:val="aff6"/>
              <w:tabs>
                <w:tab w:val="left" w:pos="525"/>
              </w:tabs>
              <w:ind w:left="0"/>
              <w:jc w:val="center"/>
              <w:rPr>
                <w:sz w:val="24"/>
                <w:szCs w:val="24"/>
              </w:rPr>
            </w:pPr>
            <w:r>
              <w:rPr>
                <w:sz w:val="24"/>
                <w:szCs w:val="24"/>
              </w:rPr>
              <w:t>лиса</w:t>
            </w:r>
          </w:p>
        </w:tc>
      </w:tr>
      <w:tr w:rsidR="002F1060" w:rsidTr="002F106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F1060" w:rsidRDefault="002F1060">
            <w:pPr>
              <w:pStyle w:val="aff6"/>
              <w:tabs>
                <w:tab w:val="left" w:pos="525"/>
              </w:tabs>
              <w:ind w:left="0"/>
              <w:jc w:val="center"/>
              <w:rPr>
                <w:b/>
                <w:sz w:val="24"/>
                <w:szCs w:val="24"/>
              </w:rPr>
            </w:pPr>
            <w:r>
              <w:rPr>
                <w:b/>
                <w:sz w:val="24"/>
                <w:szCs w:val="24"/>
              </w:rPr>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2F1060" w:rsidRDefault="002F1060">
            <w:pPr>
              <w:pStyle w:val="aff6"/>
              <w:tabs>
                <w:tab w:val="left" w:pos="525"/>
              </w:tabs>
              <w:ind w:left="0"/>
              <w:jc w:val="center"/>
              <w:rPr>
                <w:bCs/>
                <w:sz w:val="24"/>
                <w:szCs w:val="24"/>
              </w:rPr>
            </w:pPr>
            <w:r>
              <w:rPr>
                <w:bCs/>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Default="002F1060">
            <w:pPr>
              <w:jc w:val="center"/>
              <w:rPr>
                <w:bCs/>
              </w:rPr>
            </w:pPr>
            <w:r>
              <w:rPr>
                <w:bCs/>
              </w:rPr>
              <w:t>д. Жабриевская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Default="002F1060">
            <w:pPr>
              <w:pStyle w:val="aff6"/>
              <w:tabs>
                <w:tab w:val="left" w:pos="525"/>
              </w:tabs>
              <w:ind w:left="0"/>
              <w:jc w:val="center"/>
              <w:rPr>
                <w:sz w:val="24"/>
                <w:szCs w:val="24"/>
              </w:rPr>
            </w:pPr>
            <w:r>
              <w:rPr>
                <w:sz w:val="24"/>
                <w:szCs w:val="24"/>
              </w:rPr>
              <w:t>26.05.2017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Default="002F1060">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Default="002F1060">
            <w:pPr>
              <w:pStyle w:val="aff6"/>
              <w:tabs>
                <w:tab w:val="left" w:pos="525"/>
              </w:tabs>
              <w:ind w:left="0"/>
              <w:jc w:val="center"/>
              <w:rPr>
                <w:sz w:val="24"/>
                <w:szCs w:val="24"/>
              </w:rPr>
            </w:pPr>
            <w:r>
              <w:rPr>
                <w:sz w:val="24"/>
                <w:szCs w:val="24"/>
              </w:rPr>
              <w:t>собака</w:t>
            </w:r>
          </w:p>
        </w:tc>
      </w:tr>
      <w:tr w:rsidR="002F1060" w:rsidTr="002F106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F1060" w:rsidRDefault="002F1060">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2F1060" w:rsidRDefault="002F1060">
            <w:pPr>
              <w:pStyle w:val="aff6"/>
              <w:tabs>
                <w:tab w:val="left" w:pos="525"/>
              </w:tabs>
              <w:ind w:left="0"/>
              <w:jc w:val="center"/>
              <w:rPr>
                <w:b/>
                <w:bCs/>
                <w:sz w:val="24"/>
                <w:szCs w:val="24"/>
              </w:rPr>
            </w:pPr>
            <w:r>
              <w:rPr>
                <w:b/>
                <w:bCs/>
                <w:sz w:val="24"/>
                <w:szCs w:val="24"/>
              </w:rPr>
              <w:t>6</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Default="002F1060">
            <w:pPr>
              <w:jc w:val="center"/>
              <w:rPr>
                <w:b/>
                <w:bCs/>
              </w:rPr>
            </w:pPr>
            <w:r>
              <w:rPr>
                <w:b/>
                <w:bCs/>
              </w:rPr>
              <w:t>9</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F1060" w:rsidRDefault="002F1060">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F1060" w:rsidRDefault="002F1060">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F1060" w:rsidRDefault="002F1060">
            <w:pPr>
              <w:pStyle w:val="aff6"/>
              <w:tabs>
                <w:tab w:val="left" w:pos="525"/>
              </w:tabs>
              <w:ind w:left="0"/>
              <w:jc w:val="center"/>
              <w:rPr>
                <w:b/>
                <w:sz w:val="24"/>
                <w:szCs w:val="24"/>
              </w:rPr>
            </w:pPr>
          </w:p>
        </w:tc>
      </w:tr>
    </w:tbl>
    <w:p w:rsidR="002F1060" w:rsidRDefault="002F1060" w:rsidP="002F1060">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2F1060" w:rsidRDefault="002F1060" w:rsidP="002F1060">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2F1060" w:rsidRDefault="002F1060" w:rsidP="002F1060">
      <w:pPr>
        <w:pStyle w:val="af8"/>
        <w:spacing w:after="0"/>
        <w:ind w:right="-57" w:firstLine="567"/>
        <w:jc w:val="both"/>
        <w:rPr>
          <w:b/>
          <w:bCs/>
          <w:sz w:val="28"/>
          <w:szCs w:val="28"/>
          <w:lang/>
        </w:rPr>
      </w:pPr>
      <w:r>
        <w:rPr>
          <w:b/>
          <w:bCs/>
          <w:sz w:val="28"/>
          <w:szCs w:val="28"/>
        </w:rPr>
        <w:t>1.9. Метеообстановка.</w:t>
      </w:r>
    </w:p>
    <w:p w:rsidR="002F1060" w:rsidRDefault="002F1060" w:rsidP="002F1060">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FE5C30" w:rsidRDefault="00FE5C30" w:rsidP="00FE5C30">
      <w:pPr>
        <w:ind w:firstLine="567"/>
        <w:jc w:val="both"/>
        <w:rPr>
          <w:sz w:val="28"/>
          <w:szCs w:val="28"/>
          <w:lang/>
        </w:rPr>
      </w:pPr>
      <w:r>
        <w:rPr>
          <w:b/>
          <w:sz w:val="28"/>
          <w:szCs w:val="28"/>
          <w:lang/>
        </w:rPr>
        <w:t xml:space="preserve">30 мая </w:t>
      </w:r>
      <w:r>
        <w:rPr>
          <w:sz w:val="28"/>
          <w:szCs w:val="28"/>
          <w:lang/>
        </w:rPr>
        <w:t>облачно с прояснениями. В большинстве районов кратковременные дожди. Местами грозы. Ветер западный северо-западный 6-11 м/с, местами пор</w:t>
      </w:r>
      <w:r>
        <w:rPr>
          <w:sz w:val="28"/>
          <w:szCs w:val="28"/>
          <w:lang/>
        </w:rPr>
        <w:t>ы</w:t>
      </w:r>
      <w:r>
        <w:rPr>
          <w:sz w:val="28"/>
          <w:szCs w:val="28"/>
          <w:lang/>
        </w:rPr>
        <w:t>вы 14-19 м/с. Температура воздуха ночью +1,+6 °C, заморозки на почве ночью и утром до -4 °C, заморозки в воздухе ночью и утром до -2 °C, днем +9,+14 °C, при прояснениях до +18 °C.</w:t>
      </w:r>
    </w:p>
    <w:p w:rsidR="00FE5C30" w:rsidRDefault="00FE5C30" w:rsidP="00FE5C30">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FE5C30" w:rsidRDefault="00FE5C30" w:rsidP="00FE5C30">
      <w:pPr>
        <w:ind w:firstLine="567"/>
        <w:jc w:val="both"/>
        <w:rPr>
          <w:sz w:val="28"/>
          <w:szCs w:val="28"/>
        </w:rPr>
      </w:pPr>
      <w:r>
        <w:rPr>
          <w:sz w:val="28"/>
          <w:szCs w:val="28"/>
        </w:rPr>
        <w:t>- в части возникновения ДТП;</w:t>
      </w:r>
    </w:p>
    <w:p w:rsidR="00FE5C30" w:rsidRDefault="00FE5C30" w:rsidP="00FE5C30">
      <w:pPr>
        <w:ind w:firstLine="567"/>
        <w:rPr>
          <w:sz w:val="28"/>
          <w:szCs w:val="28"/>
        </w:rPr>
      </w:pPr>
      <w:r>
        <w:rPr>
          <w:sz w:val="28"/>
          <w:szCs w:val="28"/>
        </w:rPr>
        <w:t>- в части возникновения техногенных пожаров.</w:t>
      </w:r>
    </w:p>
    <w:p w:rsidR="00FE5C30" w:rsidRDefault="00FE5C30" w:rsidP="00FE5C30">
      <w:pPr>
        <w:tabs>
          <w:tab w:val="left" w:pos="8502"/>
        </w:tabs>
        <w:ind w:firstLine="567"/>
        <w:rPr>
          <w:sz w:val="28"/>
          <w:szCs w:val="28"/>
        </w:rPr>
      </w:pPr>
      <w:r>
        <w:rPr>
          <w:b/>
          <w:sz w:val="28"/>
          <w:szCs w:val="28"/>
        </w:rPr>
        <w:t>1.10. Сейсмологическая обстановка.</w:t>
      </w:r>
    </w:p>
    <w:p w:rsidR="00FE5C30" w:rsidRDefault="00FE5C30" w:rsidP="00FE5C30">
      <w:pPr>
        <w:ind w:firstLine="567"/>
        <w:rPr>
          <w:sz w:val="28"/>
          <w:szCs w:val="28"/>
        </w:rPr>
      </w:pPr>
      <w:r>
        <w:rPr>
          <w:sz w:val="28"/>
          <w:szCs w:val="28"/>
        </w:rPr>
        <w:t>Сейсмологических событий не произошло.</w:t>
      </w:r>
    </w:p>
    <w:p w:rsidR="00FE5C30" w:rsidRDefault="00FE5C30" w:rsidP="00FE5C30">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FE5C30" w:rsidRDefault="00FE5C30" w:rsidP="00FE5C30">
      <w:pPr>
        <w:pStyle w:val="af8"/>
        <w:spacing w:after="0"/>
        <w:ind w:right="-55" w:firstLine="567"/>
        <w:jc w:val="both"/>
        <w:rPr>
          <w:sz w:val="28"/>
          <w:szCs w:val="28"/>
        </w:rPr>
      </w:pPr>
      <w:r>
        <w:rPr>
          <w:bCs/>
          <w:sz w:val="28"/>
          <w:szCs w:val="28"/>
        </w:rPr>
        <w:t>Не зарегистрировано.</w:t>
      </w:r>
    </w:p>
    <w:p w:rsidR="00FE5C30" w:rsidRDefault="00FE5C30" w:rsidP="00FE5C30">
      <w:pPr>
        <w:ind w:firstLine="567"/>
        <w:jc w:val="center"/>
        <w:rPr>
          <w:b/>
          <w:bCs/>
          <w:sz w:val="28"/>
          <w:szCs w:val="28"/>
        </w:rPr>
      </w:pPr>
      <w:r>
        <w:rPr>
          <w:b/>
          <w:bCs/>
          <w:sz w:val="28"/>
          <w:szCs w:val="28"/>
        </w:rPr>
        <w:t>2. Прогноз ЧС на территории  Кировской области.</w:t>
      </w:r>
    </w:p>
    <w:p w:rsidR="00FE5C30" w:rsidRDefault="00FE5C30" w:rsidP="00FE5C30">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прогнозируется.</w:t>
      </w:r>
    </w:p>
    <w:p w:rsidR="00FE5C30" w:rsidRDefault="00FE5C30" w:rsidP="00FE5C30">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Не прогнозируется.</w:t>
      </w:r>
    </w:p>
    <w:p w:rsidR="00FE5C30" w:rsidRDefault="00FE5C30" w:rsidP="00FE5C30">
      <w:pPr>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FE5C30" w:rsidRDefault="00FE5C30" w:rsidP="00FE5C30">
      <w:pPr>
        <w:ind w:firstLine="567"/>
        <w:jc w:val="both"/>
        <w:rPr>
          <w:sz w:val="28"/>
          <w:szCs w:val="28"/>
          <w:lang/>
        </w:rPr>
      </w:pPr>
      <w:r>
        <w:rPr>
          <w:b/>
          <w:sz w:val="28"/>
          <w:szCs w:val="28"/>
          <w:lang/>
        </w:rPr>
        <w:t xml:space="preserve">31 мая </w:t>
      </w:r>
      <w:r>
        <w:rPr>
          <w:sz w:val="28"/>
          <w:szCs w:val="28"/>
          <w:lang/>
        </w:rPr>
        <w:t>облачно с прояснениями. Местами кратковременный дождь. Ветер северный северо-западный ночью 3-8 м/с, местами порывы до 13 м/с, днем 5-10 м/с, местами порывы до 15 м/с. Температура воздуха ночью +1,+6 °C, заморозки в воздухе и на почве ночью и утром до -1 °C, днем +11,+16 °C.</w:t>
      </w:r>
    </w:p>
    <w:p w:rsidR="00FE5C30" w:rsidRDefault="00FE5C30" w:rsidP="00FE5C30">
      <w:pPr>
        <w:ind w:firstLine="567"/>
        <w:jc w:val="both"/>
        <w:rPr>
          <w:sz w:val="28"/>
          <w:szCs w:val="28"/>
          <w:lang/>
        </w:rPr>
      </w:pPr>
      <w:r>
        <w:rPr>
          <w:b/>
          <w:sz w:val="28"/>
          <w:szCs w:val="28"/>
          <w:lang/>
        </w:rPr>
        <w:t xml:space="preserve">1 июня </w:t>
      </w:r>
      <w:r>
        <w:rPr>
          <w:sz w:val="28"/>
          <w:szCs w:val="28"/>
          <w:lang/>
        </w:rPr>
        <w:t>облачно с прояснениями. Ночью местами кратковременные дожди, днем кратковременные дожди, местами ливни и грозы. Ветер юго-западный ю</w:t>
      </w:r>
      <w:r>
        <w:rPr>
          <w:sz w:val="28"/>
          <w:szCs w:val="28"/>
          <w:lang/>
        </w:rPr>
        <w:t>ж</w:t>
      </w:r>
      <w:r>
        <w:rPr>
          <w:sz w:val="28"/>
          <w:szCs w:val="28"/>
          <w:lang/>
        </w:rPr>
        <w:t>ный 7-12 м/с, местами порывы 15-20 м/с. Температура воздуха ночью +4,+9 °C, днем +15,+20 °C, при прояснениях до +23 °C.</w:t>
      </w:r>
    </w:p>
    <w:p w:rsidR="00FE5C30" w:rsidRDefault="00FE5C30" w:rsidP="00FE5C30">
      <w:pPr>
        <w:ind w:firstLine="567"/>
        <w:jc w:val="both"/>
        <w:rPr>
          <w:sz w:val="28"/>
          <w:szCs w:val="28"/>
          <w:lang/>
        </w:rPr>
      </w:pPr>
      <w:r>
        <w:rPr>
          <w:b/>
          <w:sz w:val="28"/>
          <w:szCs w:val="28"/>
          <w:lang/>
        </w:rPr>
        <w:t xml:space="preserve">2 июня </w:t>
      </w:r>
      <w:r>
        <w:rPr>
          <w:sz w:val="28"/>
          <w:szCs w:val="28"/>
          <w:lang/>
        </w:rPr>
        <w:t>облачно с прояснениями. Ночью местами, днем в большинстве ра</w:t>
      </w:r>
      <w:r>
        <w:rPr>
          <w:sz w:val="28"/>
          <w:szCs w:val="28"/>
          <w:lang/>
        </w:rPr>
        <w:t>й</w:t>
      </w:r>
      <w:r>
        <w:rPr>
          <w:sz w:val="28"/>
          <w:szCs w:val="28"/>
          <w:lang/>
        </w:rPr>
        <w:t>онов кратковременные дожди. В отдельных районах грозы. Ветер западный с п</w:t>
      </w:r>
      <w:r>
        <w:rPr>
          <w:sz w:val="28"/>
          <w:szCs w:val="28"/>
          <w:lang/>
        </w:rPr>
        <w:t>е</w:t>
      </w:r>
      <w:r>
        <w:rPr>
          <w:sz w:val="28"/>
          <w:szCs w:val="28"/>
          <w:lang/>
        </w:rPr>
        <w:lastRenderedPageBreak/>
        <w:t>реходом на северо-западный 4-9 м/с, местами порывы до 14 м/с. Температура во</w:t>
      </w:r>
      <w:r>
        <w:rPr>
          <w:sz w:val="28"/>
          <w:szCs w:val="28"/>
          <w:lang/>
        </w:rPr>
        <w:t>з</w:t>
      </w:r>
      <w:r>
        <w:rPr>
          <w:sz w:val="28"/>
          <w:szCs w:val="28"/>
          <w:lang/>
        </w:rPr>
        <w:t>духа ночью +3,+8 °C, днем +13, +18 °C.</w:t>
      </w:r>
    </w:p>
    <w:p w:rsidR="00FE5C30" w:rsidRDefault="00FE5C30" w:rsidP="00FE5C30">
      <w:pPr>
        <w:ind w:firstLine="567"/>
        <w:jc w:val="both"/>
        <w:rPr>
          <w:sz w:val="28"/>
          <w:szCs w:val="28"/>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FE5C30" w:rsidRDefault="00FE5C30" w:rsidP="00FE5C30">
      <w:pPr>
        <w:suppressLineNumbers/>
        <w:tabs>
          <w:tab w:val="left" w:pos="2325"/>
        </w:tabs>
        <w:suppressAutoHyphens/>
        <w:ind w:firstLine="567"/>
        <w:jc w:val="both"/>
        <w:rPr>
          <w:snapToGrid w:val="0"/>
          <w:sz w:val="28"/>
          <w:szCs w:val="28"/>
        </w:rPr>
      </w:pPr>
      <w:r>
        <w:rPr>
          <w:snapToGrid w:val="0"/>
          <w:sz w:val="28"/>
          <w:szCs w:val="28"/>
        </w:rPr>
        <w:t>Подтоплений не прогнозируются.</w:t>
      </w:r>
    </w:p>
    <w:p w:rsidR="00FE5C30" w:rsidRDefault="00FE5C30" w:rsidP="00FE5C30">
      <w:pPr>
        <w:suppressLineNumbers/>
        <w:tabs>
          <w:tab w:val="left" w:pos="2325"/>
        </w:tabs>
        <w:suppressAutoHyphens/>
        <w:ind w:firstLine="567"/>
        <w:jc w:val="both"/>
        <w:rPr>
          <w:sz w:val="28"/>
          <w:szCs w:val="28"/>
        </w:rPr>
      </w:pPr>
      <w:r>
        <w:rPr>
          <w:b/>
          <w:sz w:val="28"/>
          <w:szCs w:val="28"/>
        </w:rPr>
        <w:t>Биолого-социальные происшествия.</w:t>
      </w:r>
    </w:p>
    <w:p w:rsidR="00FE5C30" w:rsidRDefault="00FE5C30" w:rsidP="00FE5C30">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FE5C30" w:rsidRDefault="00FE5C30" w:rsidP="00FE5C30">
      <w:pPr>
        <w:pStyle w:val="af8"/>
        <w:spacing w:after="0"/>
        <w:ind w:firstLine="567"/>
        <w:jc w:val="both"/>
        <w:rPr>
          <w:b/>
          <w:bCs/>
          <w:sz w:val="28"/>
          <w:szCs w:val="28"/>
        </w:rPr>
      </w:pPr>
      <w:r>
        <w:rPr>
          <w:b/>
          <w:bCs/>
          <w:sz w:val="28"/>
          <w:szCs w:val="28"/>
        </w:rPr>
        <w:t xml:space="preserve">Прогноз по лесопожарной обстановке. </w:t>
      </w:r>
    </w:p>
    <w:p w:rsidR="00FE5C30" w:rsidRDefault="00FE5C30" w:rsidP="00FE5C30">
      <w:pPr>
        <w:tabs>
          <w:tab w:val="left" w:pos="567"/>
        </w:tabs>
        <w:ind w:firstLine="567"/>
        <w:jc w:val="both"/>
        <w:rPr>
          <w:sz w:val="28"/>
          <w:szCs w:val="28"/>
        </w:rPr>
      </w:pPr>
      <w:r>
        <w:rPr>
          <w:sz w:val="28"/>
          <w:szCs w:val="28"/>
        </w:rPr>
        <w:t xml:space="preserve">По данным сайта ИСДМ "Рослесхоз" на </w:t>
      </w:r>
      <w:r>
        <w:rPr>
          <w:b/>
          <w:bCs/>
          <w:sz w:val="28"/>
          <w:szCs w:val="28"/>
        </w:rPr>
        <w:t>31 мая</w:t>
      </w:r>
      <w:r>
        <w:rPr>
          <w:sz w:val="28"/>
          <w:szCs w:val="28"/>
        </w:rPr>
        <w:t xml:space="preserve"> в области прогнозируется </w:t>
      </w:r>
      <w:r>
        <w:rPr>
          <w:b/>
          <w:bCs/>
          <w:sz w:val="28"/>
          <w:szCs w:val="28"/>
        </w:rPr>
        <w:t xml:space="preserve">1, 3 класс </w:t>
      </w:r>
      <w:r>
        <w:rPr>
          <w:sz w:val="28"/>
          <w:szCs w:val="28"/>
        </w:rPr>
        <w:t xml:space="preserve">пожарной опасности. </w:t>
      </w:r>
      <w:r>
        <w:rPr>
          <w:b/>
          <w:sz w:val="28"/>
          <w:szCs w:val="28"/>
        </w:rPr>
        <w:t>3 класс</w:t>
      </w:r>
      <w:r>
        <w:rPr>
          <w:sz w:val="28"/>
          <w:szCs w:val="28"/>
        </w:rPr>
        <w:t xml:space="preserve"> в 7 МР – Белохолуницкий, Даровский, К</w:t>
      </w:r>
      <w:r>
        <w:rPr>
          <w:sz w:val="28"/>
          <w:szCs w:val="28"/>
        </w:rPr>
        <w:t>о</w:t>
      </w:r>
      <w:r>
        <w:rPr>
          <w:sz w:val="28"/>
          <w:szCs w:val="28"/>
        </w:rPr>
        <w:t>тельничский, Куменский, Мурашинский, Яранский районы и г. Киров. Прогноз</w:t>
      </w:r>
      <w:r>
        <w:rPr>
          <w:sz w:val="28"/>
          <w:szCs w:val="28"/>
        </w:rPr>
        <w:t>и</w:t>
      </w:r>
      <w:r>
        <w:rPr>
          <w:sz w:val="28"/>
          <w:szCs w:val="28"/>
        </w:rPr>
        <w:t>руется возникновение 1-2 очагов природных пожаров.</w:t>
      </w:r>
    </w:p>
    <w:p w:rsidR="002F1060" w:rsidRDefault="002F1060" w:rsidP="002F1060">
      <w:pPr>
        <w:pStyle w:val="af8"/>
        <w:spacing w:after="0"/>
        <w:ind w:firstLine="567"/>
        <w:jc w:val="both"/>
        <w:rPr>
          <w:b/>
          <w:bCs/>
          <w:sz w:val="28"/>
          <w:szCs w:val="28"/>
          <w:lang/>
        </w:rPr>
      </w:pPr>
      <w:r>
        <w:rPr>
          <w:b/>
          <w:bCs/>
          <w:sz w:val="28"/>
          <w:szCs w:val="28"/>
        </w:rPr>
        <w:t>Прогноз по сейсмологической обстановке.</w:t>
      </w:r>
    </w:p>
    <w:p w:rsidR="002F1060" w:rsidRDefault="002F1060" w:rsidP="002F1060">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2F1060" w:rsidRDefault="002F1060" w:rsidP="002F1060">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2F1060" w:rsidRDefault="002F1060" w:rsidP="002F1060">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2F1060" w:rsidRDefault="002F1060" w:rsidP="002F1060">
      <w:pPr>
        <w:ind w:firstLine="567"/>
        <w:jc w:val="both"/>
        <w:rPr>
          <w:b/>
          <w:bCs/>
          <w:sz w:val="28"/>
          <w:szCs w:val="28"/>
        </w:rPr>
      </w:pPr>
      <w:r>
        <w:rPr>
          <w:b/>
          <w:bCs/>
          <w:sz w:val="28"/>
          <w:szCs w:val="28"/>
        </w:rPr>
        <w:t>Происшествия на водных объектах.</w:t>
      </w:r>
    </w:p>
    <w:p w:rsidR="002F1060" w:rsidRDefault="002F1060" w:rsidP="002F1060">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2F1060" w:rsidRDefault="002F1060" w:rsidP="002F1060">
      <w:pPr>
        <w:tabs>
          <w:tab w:val="left" w:pos="567"/>
        </w:tabs>
        <w:ind w:firstLine="567"/>
        <w:rPr>
          <w:b/>
          <w:bCs/>
          <w:sz w:val="28"/>
          <w:szCs w:val="28"/>
        </w:rPr>
      </w:pPr>
      <w:r>
        <w:rPr>
          <w:b/>
          <w:bCs/>
          <w:sz w:val="28"/>
          <w:szCs w:val="28"/>
        </w:rPr>
        <w:t>Происшествия на объектах ЖКХ.</w:t>
      </w:r>
    </w:p>
    <w:p w:rsidR="002F1060" w:rsidRDefault="002F1060" w:rsidP="002F1060">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2F1060" w:rsidRDefault="002F1060" w:rsidP="002F1060">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2F1060" w:rsidRDefault="002F1060" w:rsidP="002F1060">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2F1060" w:rsidRDefault="002F1060" w:rsidP="002F1060">
      <w:pPr>
        <w:ind w:firstLine="600"/>
        <w:jc w:val="both"/>
        <w:rPr>
          <w:sz w:val="28"/>
          <w:szCs w:val="28"/>
        </w:rPr>
      </w:pPr>
      <w:r>
        <w:rPr>
          <w:sz w:val="28"/>
          <w:szCs w:val="28"/>
        </w:rPr>
        <w:t>Сроки ввода в эксплуатацию объектов ЖКХ Малмыжского района:</w:t>
      </w:r>
    </w:p>
    <w:p w:rsidR="002F1060" w:rsidRDefault="002F1060" w:rsidP="002F1060">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2F1060" w:rsidRDefault="002F1060" w:rsidP="002F1060">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2F1060" w:rsidRDefault="002F1060" w:rsidP="002F1060">
      <w:pPr>
        <w:ind w:firstLine="600"/>
        <w:jc w:val="both"/>
        <w:rPr>
          <w:sz w:val="28"/>
          <w:szCs w:val="28"/>
        </w:rPr>
      </w:pPr>
      <w:r>
        <w:rPr>
          <w:sz w:val="28"/>
          <w:szCs w:val="28"/>
        </w:rPr>
        <w:t>Сроки ввода в эксплуатацию объектов ЖКХ Кильмезского района:</w:t>
      </w:r>
    </w:p>
    <w:p w:rsidR="002F1060" w:rsidRDefault="002F1060" w:rsidP="002F1060">
      <w:pPr>
        <w:ind w:firstLine="600"/>
        <w:jc w:val="both"/>
        <w:rPr>
          <w:sz w:val="28"/>
          <w:szCs w:val="28"/>
        </w:rPr>
      </w:pPr>
      <w:r>
        <w:rPr>
          <w:sz w:val="28"/>
          <w:szCs w:val="28"/>
        </w:rPr>
        <w:lastRenderedPageBreak/>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2F1060" w:rsidRDefault="002F1060" w:rsidP="002F1060">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2F1060" w:rsidRDefault="002F1060" w:rsidP="002F1060">
      <w:pPr>
        <w:ind w:firstLine="600"/>
        <w:jc w:val="both"/>
        <w:rPr>
          <w:sz w:val="28"/>
          <w:szCs w:val="28"/>
        </w:rPr>
      </w:pPr>
      <w:r>
        <w:rPr>
          <w:sz w:val="28"/>
          <w:szCs w:val="28"/>
        </w:rPr>
        <w:t>Сроки ввода в эксплуатацию объектов ЖКХ Юрьянского района:</w:t>
      </w:r>
    </w:p>
    <w:p w:rsidR="002F1060" w:rsidRDefault="002F1060" w:rsidP="002F1060">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2F1060" w:rsidRDefault="002F1060" w:rsidP="002F1060">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2F1060" w:rsidRDefault="002F1060" w:rsidP="002F1060">
      <w:pPr>
        <w:ind w:firstLine="600"/>
        <w:jc w:val="both"/>
        <w:rPr>
          <w:sz w:val="28"/>
          <w:szCs w:val="28"/>
        </w:rPr>
      </w:pPr>
      <w:r>
        <w:rPr>
          <w:sz w:val="28"/>
          <w:szCs w:val="28"/>
        </w:rPr>
        <w:t>Сроки ввода в эксплуатацию объектов ЖКХ г. Кирова:</w:t>
      </w:r>
    </w:p>
    <w:p w:rsidR="002F1060" w:rsidRDefault="002F1060" w:rsidP="002F1060">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2F1060" w:rsidRDefault="002F1060" w:rsidP="002F1060">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2F1060" w:rsidRDefault="002F1060" w:rsidP="002F1060">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2F1060" w:rsidRDefault="002F1060" w:rsidP="002F1060">
      <w:pPr>
        <w:ind w:firstLine="709"/>
        <w:jc w:val="both"/>
        <w:rPr>
          <w:sz w:val="28"/>
          <w:szCs w:val="28"/>
        </w:rPr>
      </w:pPr>
      <w:r>
        <w:rPr>
          <w:sz w:val="28"/>
          <w:szCs w:val="28"/>
        </w:rPr>
        <w:t>Характеристика водопроводных сетей:</w:t>
      </w:r>
    </w:p>
    <w:p w:rsidR="002F1060" w:rsidRDefault="002F1060" w:rsidP="002F106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2F1060" w:rsidRDefault="002F1060" w:rsidP="002F1060">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2F1060" w:rsidRDefault="002F1060" w:rsidP="002F1060">
      <w:pPr>
        <w:ind w:firstLine="709"/>
        <w:jc w:val="both"/>
        <w:rPr>
          <w:sz w:val="28"/>
          <w:szCs w:val="28"/>
        </w:rPr>
      </w:pPr>
      <w:r>
        <w:rPr>
          <w:sz w:val="28"/>
          <w:szCs w:val="28"/>
        </w:rPr>
        <w:t>Характеристика канализационных сетей:</w:t>
      </w:r>
    </w:p>
    <w:p w:rsidR="002F1060" w:rsidRDefault="002F1060" w:rsidP="002F106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2F1060" w:rsidRDefault="002F1060" w:rsidP="002F1060">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2F1060" w:rsidRDefault="002F1060" w:rsidP="002F1060">
      <w:pPr>
        <w:ind w:firstLine="709"/>
        <w:jc w:val="both"/>
        <w:rPr>
          <w:sz w:val="28"/>
          <w:szCs w:val="28"/>
        </w:rPr>
      </w:pPr>
      <w:r>
        <w:rPr>
          <w:sz w:val="28"/>
          <w:szCs w:val="28"/>
        </w:rPr>
        <w:t>Характеристика электрических сетей:</w:t>
      </w:r>
    </w:p>
    <w:p w:rsidR="002F1060" w:rsidRDefault="002F1060" w:rsidP="002F106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2F1060" w:rsidRDefault="002F1060" w:rsidP="002F1060">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2F1060" w:rsidRDefault="002F1060" w:rsidP="002F1060">
      <w:pPr>
        <w:ind w:firstLine="709"/>
        <w:jc w:val="both"/>
        <w:rPr>
          <w:b/>
          <w:bCs/>
          <w:sz w:val="28"/>
          <w:szCs w:val="28"/>
        </w:rPr>
      </w:pPr>
      <w:r>
        <w:rPr>
          <w:b/>
          <w:bCs/>
          <w:sz w:val="28"/>
          <w:szCs w:val="28"/>
        </w:rPr>
        <w:t>Прогноз обстановки на автомобильных дорогах.</w:t>
      </w:r>
    </w:p>
    <w:p w:rsidR="002F1060" w:rsidRDefault="002F1060" w:rsidP="002F1060">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2F1060" w:rsidRDefault="002F1060" w:rsidP="002F1060">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2F1060" w:rsidRDefault="002F1060" w:rsidP="002F1060">
      <w:pPr>
        <w:jc w:val="both"/>
        <w:rPr>
          <w:b/>
          <w:sz w:val="28"/>
          <w:szCs w:val="28"/>
        </w:rPr>
      </w:pPr>
      <w:r>
        <w:rPr>
          <w:b/>
          <w:i/>
          <w:iCs/>
          <w:sz w:val="28"/>
          <w:szCs w:val="28"/>
        </w:rPr>
        <w:tab/>
        <w:t>Справочно:</w:t>
      </w:r>
    </w:p>
    <w:p w:rsidR="002F1060" w:rsidRDefault="002F1060" w:rsidP="002F1060">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2F1060" w:rsidRDefault="002F1060" w:rsidP="002F1060">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2F1060" w:rsidRDefault="002F1060" w:rsidP="002F1060">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2F1060" w:rsidRDefault="002F1060" w:rsidP="002F1060">
      <w:pPr>
        <w:ind w:firstLine="709"/>
        <w:jc w:val="both"/>
        <w:rPr>
          <w:sz w:val="28"/>
          <w:szCs w:val="28"/>
        </w:rPr>
      </w:pPr>
      <w:r>
        <w:rPr>
          <w:sz w:val="28"/>
          <w:szCs w:val="28"/>
        </w:rPr>
        <w:lastRenderedPageBreak/>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2F1060" w:rsidRDefault="002F1060" w:rsidP="002F1060">
      <w:pPr>
        <w:ind w:firstLine="709"/>
        <w:jc w:val="both"/>
        <w:rPr>
          <w:b/>
          <w:bCs/>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2F1060"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39DD" w:rsidRDefault="00F339DD" w:rsidP="00DA2BDE">
      <w:r>
        <w:separator/>
      </w:r>
    </w:p>
  </w:endnote>
  <w:endnote w:type="continuationSeparator" w:id="1">
    <w:p w:rsidR="00F339DD" w:rsidRDefault="00F339DD"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775" w:rsidRDefault="0015677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775" w:rsidRDefault="0015677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775" w:rsidRDefault="0015677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39DD" w:rsidRDefault="00F339DD" w:rsidP="00DA2BDE">
      <w:r>
        <w:separator/>
      </w:r>
    </w:p>
  </w:footnote>
  <w:footnote w:type="continuationSeparator" w:id="1">
    <w:p w:rsidR="00F339DD" w:rsidRDefault="00F339DD"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775" w:rsidRDefault="0015677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775" w:rsidRDefault="00156775">
    <w:pPr>
      <w:pStyle w:val="aff"/>
      <w:jc w:val="center"/>
    </w:pPr>
    <w:fldSimple w:instr=" PAGE   \* MERGEFORMAT ">
      <w:r w:rsidR="00074579">
        <w:rPr>
          <w:noProof/>
        </w:rPr>
        <w:t>1</w:t>
      </w:r>
    </w:fldSimple>
  </w:p>
  <w:p w:rsidR="00156775" w:rsidRDefault="0015677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775" w:rsidRDefault="0015677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579"/>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D47"/>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72EF"/>
    <w:rsid w:val="00297641"/>
    <w:rsid w:val="00297A48"/>
    <w:rsid w:val="00297CB3"/>
    <w:rsid w:val="00297D3D"/>
    <w:rsid w:val="00297D74"/>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4107"/>
    <w:rsid w:val="005042A0"/>
    <w:rsid w:val="0050486E"/>
    <w:rsid w:val="00504946"/>
    <w:rsid w:val="00504AE3"/>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4EF0"/>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8FA"/>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74"/>
    <w:rsid w:val="00F32DE7"/>
    <w:rsid w:val="00F3308F"/>
    <w:rsid w:val="00F330FB"/>
    <w:rsid w:val="00F33256"/>
    <w:rsid w:val="00F3389B"/>
    <w:rsid w:val="00F339DD"/>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7194F8-E0AE-47D7-8618-072110041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2003</Words>
  <Characters>11422</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13399</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2017-05-30T09:53:00Z</dcterms:created>
  <dcterms:modified xsi:type="dcterms:W3CDTF">2017-05-30T09:53:00Z</dcterms:modified>
</cp:coreProperties>
</file>