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FA" w:rsidRDefault="00FF129F" w:rsidP="00BB14FA">
      <w:pPr>
        <w:pStyle w:val="af3"/>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C91517" w:rsidRPr="00BB14FA" w:rsidRDefault="00C91517" w:rsidP="00C91517">
      <w:pPr>
        <w:tabs>
          <w:tab w:val="left" w:pos="567"/>
          <w:tab w:val="left" w:pos="709"/>
        </w:tabs>
        <w:spacing w:line="240" w:lineRule="auto"/>
        <w:ind w:right="32" w:firstLine="567"/>
        <w:jc w:val="center"/>
        <w:rPr>
          <w:rFonts w:ascii="Times New Roman" w:hAnsi="Times New Roman"/>
          <w:b/>
          <w:bCs/>
          <w:noProof/>
          <w:sz w:val="24"/>
          <w:szCs w:val="24"/>
        </w:rPr>
      </w:pPr>
    </w:p>
    <w:tbl>
      <w:tblPr>
        <w:tblW w:w="0" w:type="auto"/>
        <w:tblInd w:w="250" w:type="dxa"/>
        <w:tblLayout w:type="fixed"/>
        <w:tblLook w:val="0000"/>
      </w:tblPr>
      <w:tblGrid>
        <w:gridCol w:w="3975"/>
        <w:gridCol w:w="1245"/>
        <w:gridCol w:w="420"/>
        <w:gridCol w:w="3857"/>
      </w:tblGrid>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b/>
                <w:sz w:val="28"/>
                <w:szCs w:val="28"/>
              </w:rPr>
            </w:pPr>
            <w:r w:rsidRPr="00BB14FA">
              <w:rPr>
                <w:rFonts w:ascii="Times New Roman" w:hAnsi="Times New Roman"/>
                <w:b/>
                <w:sz w:val="28"/>
                <w:szCs w:val="28"/>
              </w:rPr>
              <w:t>АДМИНИСТРАЦИЯ ТУЖИНСКОГО МУНИЦИПАЛЬНОГО РАЙОНА КИРОВСКОЙ ОБЛАСТИ</w:t>
            </w:r>
          </w:p>
        </w:tc>
      </w:tr>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sz w:val="36"/>
                <w:szCs w:val="36"/>
              </w:rPr>
            </w:pPr>
          </w:p>
        </w:tc>
      </w:tr>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b/>
                <w:sz w:val="32"/>
                <w:szCs w:val="32"/>
              </w:rPr>
            </w:pPr>
            <w:r w:rsidRPr="00BB14FA">
              <w:rPr>
                <w:rFonts w:ascii="Times New Roman" w:hAnsi="Times New Roman"/>
                <w:b/>
                <w:sz w:val="32"/>
                <w:szCs w:val="32"/>
              </w:rPr>
              <w:t>ПОСТАНОВЛЕНИЕ</w:t>
            </w:r>
          </w:p>
        </w:tc>
      </w:tr>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sz w:val="36"/>
                <w:szCs w:val="36"/>
              </w:rPr>
            </w:pPr>
          </w:p>
        </w:tc>
      </w:tr>
      <w:tr w:rsidR="00BB14FA" w:rsidRPr="00BB14FA" w:rsidTr="00752873">
        <w:tc>
          <w:tcPr>
            <w:tcW w:w="3975" w:type="dxa"/>
          </w:tcPr>
          <w:p w:rsidR="00BB14FA" w:rsidRPr="00BB14FA" w:rsidRDefault="00BB14FA" w:rsidP="00752873">
            <w:pPr>
              <w:autoSpaceDE w:val="0"/>
              <w:snapToGrid w:val="0"/>
              <w:rPr>
                <w:rFonts w:ascii="Times New Roman" w:hAnsi="Times New Roman"/>
                <w:sz w:val="28"/>
                <w:szCs w:val="28"/>
              </w:rPr>
            </w:pPr>
            <w:r w:rsidRPr="00BB14FA">
              <w:rPr>
                <w:rFonts w:ascii="Times New Roman" w:hAnsi="Times New Roman"/>
                <w:sz w:val="28"/>
                <w:szCs w:val="28"/>
              </w:rPr>
              <w:t>06.05.2013</w:t>
            </w:r>
          </w:p>
        </w:tc>
        <w:tc>
          <w:tcPr>
            <w:tcW w:w="1665" w:type="dxa"/>
            <w:gridSpan w:val="2"/>
          </w:tcPr>
          <w:p w:rsidR="00BB14FA" w:rsidRPr="00BB14FA" w:rsidRDefault="00BB14FA" w:rsidP="00752873">
            <w:pPr>
              <w:autoSpaceDE w:val="0"/>
              <w:snapToGrid w:val="0"/>
              <w:jc w:val="center"/>
              <w:rPr>
                <w:rFonts w:ascii="Times New Roman" w:hAnsi="Times New Roman"/>
                <w:sz w:val="28"/>
                <w:szCs w:val="28"/>
              </w:rPr>
            </w:pPr>
          </w:p>
        </w:tc>
        <w:tc>
          <w:tcPr>
            <w:tcW w:w="3857" w:type="dxa"/>
          </w:tcPr>
          <w:p w:rsidR="00BB14FA" w:rsidRPr="00BB14FA" w:rsidRDefault="00BB14FA" w:rsidP="00BB14FA">
            <w:pPr>
              <w:autoSpaceDE w:val="0"/>
              <w:snapToGrid w:val="0"/>
              <w:jc w:val="right"/>
              <w:rPr>
                <w:rFonts w:ascii="Times New Roman" w:hAnsi="Times New Roman"/>
                <w:sz w:val="28"/>
                <w:szCs w:val="28"/>
              </w:rPr>
            </w:pPr>
            <w:r w:rsidRPr="00BB14FA">
              <w:rPr>
                <w:rFonts w:ascii="Times New Roman" w:hAnsi="Times New Roman"/>
                <w:sz w:val="28"/>
                <w:szCs w:val="28"/>
              </w:rPr>
              <w:t>№__240__</w:t>
            </w:r>
          </w:p>
        </w:tc>
      </w:tr>
      <w:tr w:rsidR="00BB14FA" w:rsidRPr="00BB14FA" w:rsidTr="00752873">
        <w:tc>
          <w:tcPr>
            <w:tcW w:w="3975" w:type="dxa"/>
          </w:tcPr>
          <w:p w:rsidR="00BB14FA" w:rsidRPr="00BB14FA" w:rsidRDefault="00BB14FA" w:rsidP="00752873">
            <w:pPr>
              <w:autoSpaceDE w:val="0"/>
              <w:snapToGrid w:val="0"/>
              <w:jc w:val="center"/>
              <w:rPr>
                <w:rFonts w:ascii="Times New Roman" w:hAnsi="Times New Roman"/>
                <w:sz w:val="28"/>
                <w:szCs w:val="28"/>
              </w:rPr>
            </w:pPr>
          </w:p>
        </w:tc>
        <w:tc>
          <w:tcPr>
            <w:tcW w:w="1665" w:type="dxa"/>
            <w:gridSpan w:val="2"/>
          </w:tcPr>
          <w:p w:rsidR="00BB14FA" w:rsidRPr="00BB14FA" w:rsidRDefault="00BB14FA" w:rsidP="00752873">
            <w:pPr>
              <w:autoSpaceDE w:val="0"/>
              <w:snapToGrid w:val="0"/>
              <w:rPr>
                <w:rFonts w:ascii="Times New Roman" w:hAnsi="Times New Roman"/>
                <w:sz w:val="28"/>
                <w:szCs w:val="28"/>
              </w:rPr>
            </w:pPr>
            <w:r w:rsidRPr="00BB14FA">
              <w:rPr>
                <w:rFonts w:ascii="Times New Roman" w:hAnsi="Times New Roman"/>
                <w:sz w:val="28"/>
                <w:szCs w:val="28"/>
              </w:rPr>
              <w:t>пгт Тужа</w:t>
            </w:r>
          </w:p>
        </w:tc>
        <w:tc>
          <w:tcPr>
            <w:tcW w:w="3857" w:type="dxa"/>
          </w:tcPr>
          <w:p w:rsidR="00BB14FA" w:rsidRPr="00BB14FA" w:rsidRDefault="00BB14FA" w:rsidP="00752873">
            <w:pPr>
              <w:autoSpaceDE w:val="0"/>
              <w:snapToGrid w:val="0"/>
              <w:jc w:val="center"/>
              <w:rPr>
                <w:rFonts w:ascii="Times New Roman" w:hAnsi="Times New Roman"/>
                <w:sz w:val="28"/>
                <w:szCs w:val="28"/>
              </w:rPr>
            </w:pPr>
          </w:p>
        </w:tc>
      </w:tr>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sz w:val="48"/>
                <w:szCs w:val="48"/>
              </w:rPr>
            </w:pPr>
          </w:p>
        </w:tc>
      </w:tr>
      <w:tr w:rsidR="00BB14FA" w:rsidRPr="00BB14FA" w:rsidTr="00752873">
        <w:tc>
          <w:tcPr>
            <w:tcW w:w="9497" w:type="dxa"/>
            <w:gridSpan w:val="4"/>
          </w:tcPr>
          <w:p w:rsidR="00BB14FA" w:rsidRPr="00BB14FA" w:rsidRDefault="00BB14FA" w:rsidP="00752873">
            <w:pPr>
              <w:suppressAutoHyphens/>
              <w:autoSpaceDE w:val="0"/>
              <w:snapToGrid w:val="0"/>
              <w:jc w:val="center"/>
              <w:rPr>
                <w:rFonts w:ascii="Times New Roman" w:hAnsi="Times New Roman"/>
                <w:b/>
                <w:sz w:val="28"/>
                <w:szCs w:val="28"/>
              </w:rPr>
            </w:pPr>
            <w:r w:rsidRPr="00BB14FA">
              <w:rPr>
                <w:rFonts w:ascii="Times New Roman" w:hAnsi="Times New Roman"/>
                <w:b/>
                <w:sz w:val="28"/>
                <w:szCs w:val="28"/>
              </w:rPr>
              <w:t>Об утверждении административного регламента предоставления муниципальной услуги «Предоставление земельных участков для строительства из земель, находящихся в муниципальной собственности Тужинского муниципального района»</w:t>
            </w:r>
          </w:p>
        </w:tc>
      </w:tr>
      <w:tr w:rsidR="00BB14FA" w:rsidRPr="00BB14FA" w:rsidTr="00752873">
        <w:tc>
          <w:tcPr>
            <w:tcW w:w="9497" w:type="dxa"/>
            <w:gridSpan w:val="4"/>
          </w:tcPr>
          <w:p w:rsidR="00BB14FA" w:rsidRPr="00BB14FA" w:rsidRDefault="00BB14FA" w:rsidP="00752873">
            <w:pPr>
              <w:autoSpaceDE w:val="0"/>
              <w:snapToGrid w:val="0"/>
              <w:spacing w:line="360" w:lineRule="auto"/>
              <w:ind w:firstLine="709"/>
              <w:jc w:val="both"/>
              <w:rPr>
                <w:rFonts w:ascii="Times New Roman" w:hAnsi="Times New Roman"/>
                <w:sz w:val="48"/>
                <w:szCs w:val="48"/>
              </w:rPr>
            </w:pPr>
          </w:p>
        </w:tc>
      </w:tr>
      <w:tr w:rsidR="00BB14FA" w:rsidRPr="00BB14FA" w:rsidTr="00752873">
        <w:tc>
          <w:tcPr>
            <w:tcW w:w="9497" w:type="dxa"/>
            <w:gridSpan w:val="4"/>
          </w:tcPr>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 xml:space="preserve">1. Утвердить административный регламент предоставления муниципальной услуги «Предоставление земельных участков для строительства из земель, находящихся в муниципальной собственности Тужинского муниципального района» (далее — административный </w:t>
            </w:r>
            <w:r w:rsidRPr="00BB14FA">
              <w:rPr>
                <w:rFonts w:ascii="Times New Roman" w:hAnsi="Times New Roman"/>
                <w:sz w:val="28"/>
                <w:szCs w:val="28"/>
              </w:rPr>
              <w:lastRenderedPageBreak/>
              <w:t>регламент). Прилагается.</w:t>
            </w:r>
          </w:p>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BB14FA">
                <w:rPr>
                  <w:rStyle w:val="a6"/>
                  <w:rFonts w:ascii="Times New Roman" w:hAnsi="Times New Roman"/>
                  <w:lang w:val="en-US"/>
                </w:rPr>
                <w:t>www</w:t>
              </w:r>
              <w:r w:rsidRPr="00BB14FA">
                <w:rPr>
                  <w:rStyle w:val="a6"/>
                  <w:rFonts w:ascii="Times New Roman" w:hAnsi="Times New Roman"/>
                </w:rPr>
                <w:t>.</w:t>
              </w:r>
              <w:r w:rsidRPr="00BB14FA">
                <w:rPr>
                  <w:rStyle w:val="a6"/>
                  <w:rFonts w:ascii="Times New Roman" w:hAnsi="Times New Roman"/>
                  <w:lang w:val="en-US"/>
                </w:rPr>
                <w:t>gosuslugi</w:t>
              </w:r>
              <w:r w:rsidRPr="00BB14FA">
                <w:rPr>
                  <w:rStyle w:val="a6"/>
                  <w:rFonts w:ascii="Times New Roman" w:hAnsi="Times New Roman"/>
                </w:rPr>
                <w:t>.</w:t>
              </w:r>
              <w:r w:rsidRPr="00BB14FA">
                <w:rPr>
                  <w:rStyle w:val="a6"/>
                  <w:rFonts w:ascii="Times New Roman" w:hAnsi="Times New Roman"/>
                  <w:lang w:val="en-US"/>
                </w:rPr>
                <w:t>ru</w:t>
              </w:r>
            </w:hyperlink>
            <w:r w:rsidRPr="00BB14FA">
              <w:rPr>
                <w:rFonts w:ascii="Times New Roman" w:hAnsi="Times New Roman"/>
                <w:sz w:val="28"/>
                <w:szCs w:val="28"/>
              </w:rPr>
              <w:t>).</w:t>
            </w:r>
          </w:p>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B14FA" w:rsidRPr="00BB14FA" w:rsidRDefault="00BB14FA" w:rsidP="00752873">
            <w:pPr>
              <w:suppressAutoHyphens/>
              <w:autoSpaceDE w:val="0"/>
              <w:snapToGrid w:val="0"/>
              <w:spacing w:line="360" w:lineRule="auto"/>
              <w:ind w:firstLine="709"/>
              <w:jc w:val="both"/>
              <w:rPr>
                <w:rFonts w:ascii="Times New Roman" w:hAnsi="Times New Roman"/>
                <w:sz w:val="28"/>
                <w:szCs w:val="28"/>
              </w:rPr>
            </w:pPr>
            <w:r w:rsidRPr="00BB14FA">
              <w:rPr>
                <w:rFonts w:ascii="Times New Roman" w:hAnsi="Times New Roman"/>
                <w:sz w:val="28"/>
                <w:szCs w:val="28"/>
              </w:rPr>
              <w:t>5. Контроль за выполнением настоящего постановления оставляю за собой.</w:t>
            </w:r>
          </w:p>
        </w:tc>
      </w:tr>
      <w:tr w:rsidR="00BB14FA" w:rsidRPr="00BB14FA" w:rsidTr="00752873">
        <w:tc>
          <w:tcPr>
            <w:tcW w:w="9497" w:type="dxa"/>
            <w:gridSpan w:val="4"/>
          </w:tcPr>
          <w:p w:rsidR="00BB14FA" w:rsidRPr="00BB14FA" w:rsidRDefault="00BB14FA" w:rsidP="00752873">
            <w:pPr>
              <w:autoSpaceDE w:val="0"/>
              <w:snapToGrid w:val="0"/>
              <w:jc w:val="center"/>
              <w:rPr>
                <w:rFonts w:ascii="Times New Roman" w:hAnsi="Times New Roman"/>
                <w:sz w:val="72"/>
                <w:szCs w:val="72"/>
              </w:rPr>
            </w:pPr>
          </w:p>
        </w:tc>
      </w:tr>
      <w:tr w:rsidR="00BB14FA" w:rsidRPr="00BB14FA" w:rsidTr="00752873">
        <w:tc>
          <w:tcPr>
            <w:tcW w:w="5220" w:type="dxa"/>
            <w:gridSpan w:val="2"/>
          </w:tcPr>
          <w:p w:rsidR="00BB14FA" w:rsidRPr="00BB14FA" w:rsidRDefault="00BB14FA" w:rsidP="00752873">
            <w:pPr>
              <w:suppressAutoHyphens/>
              <w:autoSpaceDE w:val="0"/>
              <w:snapToGrid w:val="0"/>
              <w:rPr>
                <w:rFonts w:ascii="Times New Roman" w:hAnsi="Times New Roman"/>
                <w:sz w:val="28"/>
                <w:szCs w:val="28"/>
              </w:rPr>
            </w:pPr>
            <w:r w:rsidRPr="00BB14FA">
              <w:rPr>
                <w:rFonts w:ascii="Times New Roman" w:hAnsi="Times New Roman"/>
                <w:sz w:val="28"/>
                <w:szCs w:val="28"/>
              </w:rPr>
              <w:t>И.о. главы администрации Тужинского муниципального района</w:t>
            </w:r>
          </w:p>
        </w:tc>
        <w:tc>
          <w:tcPr>
            <w:tcW w:w="420" w:type="dxa"/>
          </w:tcPr>
          <w:p w:rsidR="00BB14FA" w:rsidRPr="00BB14FA" w:rsidRDefault="00BB14FA" w:rsidP="00752873">
            <w:pPr>
              <w:suppressAutoHyphens/>
              <w:autoSpaceDE w:val="0"/>
              <w:snapToGrid w:val="0"/>
              <w:jc w:val="center"/>
              <w:rPr>
                <w:rFonts w:ascii="Times New Roman" w:hAnsi="Times New Roman"/>
                <w:sz w:val="28"/>
                <w:szCs w:val="28"/>
              </w:rPr>
            </w:pPr>
          </w:p>
        </w:tc>
        <w:tc>
          <w:tcPr>
            <w:tcW w:w="3857" w:type="dxa"/>
          </w:tcPr>
          <w:p w:rsidR="00BB14FA" w:rsidRPr="00BB14FA" w:rsidRDefault="00BB14FA" w:rsidP="00752873">
            <w:pPr>
              <w:suppressAutoHyphens/>
              <w:autoSpaceDE w:val="0"/>
              <w:snapToGrid w:val="0"/>
              <w:jc w:val="center"/>
              <w:rPr>
                <w:rFonts w:ascii="Times New Roman" w:hAnsi="Times New Roman"/>
                <w:sz w:val="28"/>
                <w:szCs w:val="28"/>
              </w:rPr>
            </w:pPr>
          </w:p>
          <w:p w:rsidR="00BB14FA" w:rsidRPr="00BB14FA" w:rsidRDefault="00BB14FA" w:rsidP="00752873">
            <w:pPr>
              <w:suppressAutoHyphens/>
              <w:autoSpaceDE w:val="0"/>
              <w:ind w:left="-3" w:right="57"/>
              <w:jc w:val="right"/>
              <w:rPr>
                <w:rFonts w:ascii="Times New Roman" w:hAnsi="Times New Roman"/>
                <w:sz w:val="28"/>
                <w:szCs w:val="28"/>
              </w:rPr>
            </w:pPr>
            <w:r w:rsidRPr="00BB14FA">
              <w:rPr>
                <w:rFonts w:ascii="Times New Roman" w:hAnsi="Times New Roman"/>
                <w:sz w:val="28"/>
                <w:szCs w:val="28"/>
              </w:rPr>
              <w:t xml:space="preserve">     Н.А. Бушманов</w:t>
            </w:r>
          </w:p>
        </w:tc>
      </w:tr>
    </w:tbl>
    <w:p w:rsidR="00BB14FA" w:rsidRP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P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P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P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BB14FA"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tbl>
      <w:tblPr>
        <w:tblW w:w="0" w:type="auto"/>
        <w:tblLook w:val="04A0"/>
      </w:tblPr>
      <w:tblGrid>
        <w:gridCol w:w="4644"/>
        <w:gridCol w:w="4785"/>
      </w:tblGrid>
      <w:tr w:rsidR="00BB14FA" w:rsidRPr="00C91517" w:rsidTr="00752873">
        <w:trPr>
          <w:trHeight w:val="1695"/>
        </w:trPr>
        <w:tc>
          <w:tcPr>
            <w:tcW w:w="4644" w:type="dxa"/>
          </w:tcPr>
          <w:p w:rsidR="00BB14FA" w:rsidRPr="00C91517" w:rsidRDefault="00BB14FA" w:rsidP="00752873">
            <w:pPr>
              <w:tabs>
                <w:tab w:val="left" w:pos="567"/>
                <w:tab w:val="left" w:pos="709"/>
              </w:tabs>
              <w:spacing w:line="240" w:lineRule="auto"/>
              <w:ind w:right="32"/>
              <w:jc w:val="center"/>
              <w:rPr>
                <w:rFonts w:ascii="Times New Roman" w:hAnsi="Times New Roman"/>
                <w:b/>
                <w:bCs/>
                <w:noProof/>
                <w:sz w:val="24"/>
                <w:szCs w:val="24"/>
              </w:rPr>
            </w:pPr>
            <w:bookmarkStart w:id="0" w:name="Par36"/>
            <w:bookmarkEnd w:id="0"/>
          </w:p>
        </w:tc>
        <w:tc>
          <w:tcPr>
            <w:tcW w:w="4785" w:type="dxa"/>
          </w:tcPr>
          <w:p w:rsidR="00BB14FA" w:rsidRPr="00C91517" w:rsidRDefault="00BB14FA" w:rsidP="00752873">
            <w:pPr>
              <w:pStyle w:val="af0"/>
              <w:snapToGrid w:val="0"/>
              <w:rPr>
                <w:sz w:val="28"/>
                <w:szCs w:val="26"/>
              </w:rPr>
            </w:pPr>
            <w:r w:rsidRPr="00C91517">
              <w:rPr>
                <w:sz w:val="28"/>
                <w:szCs w:val="26"/>
              </w:rPr>
              <w:t>УТВЕРЖДЕН</w:t>
            </w:r>
          </w:p>
          <w:p w:rsidR="00BB14FA" w:rsidRPr="00C91517" w:rsidRDefault="00BB14FA" w:rsidP="00752873">
            <w:pPr>
              <w:pStyle w:val="af0"/>
              <w:rPr>
                <w:sz w:val="28"/>
                <w:szCs w:val="26"/>
              </w:rPr>
            </w:pPr>
          </w:p>
          <w:p w:rsidR="00BB14FA" w:rsidRPr="00C91517" w:rsidRDefault="00BB14FA" w:rsidP="00752873">
            <w:pPr>
              <w:pStyle w:val="af0"/>
              <w:rPr>
                <w:sz w:val="28"/>
                <w:szCs w:val="26"/>
              </w:rPr>
            </w:pPr>
            <w:r w:rsidRPr="00C91517">
              <w:rPr>
                <w:sz w:val="28"/>
                <w:szCs w:val="26"/>
              </w:rPr>
              <w:t>постановлением администрации</w:t>
            </w:r>
          </w:p>
          <w:p w:rsidR="00BB14FA" w:rsidRPr="00C91517" w:rsidRDefault="00BB14FA" w:rsidP="00752873">
            <w:pPr>
              <w:pStyle w:val="af0"/>
              <w:rPr>
                <w:sz w:val="28"/>
                <w:szCs w:val="26"/>
              </w:rPr>
            </w:pPr>
            <w:r w:rsidRPr="00C91517">
              <w:rPr>
                <w:sz w:val="28"/>
                <w:szCs w:val="26"/>
              </w:rPr>
              <w:t>Тужинского муниципального района</w:t>
            </w:r>
          </w:p>
          <w:p w:rsidR="00BB14FA" w:rsidRPr="00C91517" w:rsidRDefault="00BB14FA" w:rsidP="00752873">
            <w:pPr>
              <w:tabs>
                <w:tab w:val="left" w:pos="567"/>
                <w:tab w:val="left" w:pos="709"/>
              </w:tabs>
              <w:spacing w:line="240" w:lineRule="auto"/>
              <w:ind w:right="32"/>
              <w:rPr>
                <w:rFonts w:ascii="Times New Roman" w:hAnsi="Times New Roman"/>
                <w:b/>
                <w:bCs/>
                <w:noProof/>
                <w:sz w:val="24"/>
                <w:szCs w:val="24"/>
              </w:rPr>
            </w:pPr>
            <w:r w:rsidRPr="00C91517">
              <w:rPr>
                <w:rFonts w:ascii="Times New Roman" w:hAnsi="Times New Roman"/>
                <w:sz w:val="28"/>
                <w:szCs w:val="26"/>
              </w:rPr>
              <w:t>от _____</w:t>
            </w:r>
            <w:r>
              <w:rPr>
                <w:rFonts w:ascii="Times New Roman" w:hAnsi="Times New Roman"/>
                <w:sz w:val="28"/>
                <w:szCs w:val="26"/>
              </w:rPr>
              <w:t>06.05.2013_____ № _240</w:t>
            </w:r>
            <w:r w:rsidRPr="00C91517">
              <w:rPr>
                <w:rFonts w:ascii="Times New Roman" w:hAnsi="Times New Roman"/>
                <w:sz w:val="28"/>
                <w:szCs w:val="26"/>
              </w:rPr>
              <w:t>___</w:t>
            </w:r>
          </w:p>
        </w:tc>
      </w:tr>
    </w:tbl>
    <w:p w:rsidR="00BB14FA" w:rsidRPr="00C91517" w:rsidRDefault="00BB14FA" w:rsidP="00C91517">
      <w:pPr>
        <w:tabs>
          <w:tab w:val="left" w:pos="567"/>
          <w:tab w:val="left" w:pos="709"/>
        </w:tabs>
        <w:spacing w:line="240" w:lineRule="auto"/>
        <w:ind w:right="32" w:firstLine="567"/>
        <w:jc w:val="center"/>
        <w:rPr>
          <w:rFonts w:ascii="Times New Roman" w:hAnsi="Times New Roman"/>
          <w:b/>
          <w:bCs/>
          <w:noProof/>
          <w:sz w:val="24"/>
          <w:szCs w:val="24"/>
        </w:rPr>
      </w:pPr>
    </w:p>
    <w:p w:rsidR="00307FF1" w:rsidRPr="00274769" w:rsidRDefault="00307FF1" w:rsidP="00307FF1">
      <w:pPr>
        <w:pStyle w:val="ConsPlusTitle"/>
        <w:spacing w:line="280" w:lineRule="exact"/>
        <w:jc w:val="center"/>
        <w:rPr>
          <w:rFonts w:ascii="Times New Roman" w:hAnsi="Times New Roman" w:cs="Times New Roman"/>
          <w:sz w:val="28"/>
          <w:szCs w:val="24"/>
        </w:rPr>
      </w:pPr>
      <w:r w:rsidRPr="00274769">
        <w:rPr>
          <w:rFonts w:ascii="Times New Roman" w:hAnsi="Times New Roman" w:cs="Times New Roman"/>
          <w:sz w:val="28"/>
          <w:szCs w:val="24"/>
        </w:rPr>
        <w:t>АДМИНИСТРАТИВНЫЙ РЕГЛАМЕНТ</w:t>
      </w:r>
      <w:r w:rsidR="00217582">
        <w:rPr>
          <w:rFonts w:ascii="Times New Roman" w:hAnsi="Times New Roman" w:cs="Times New Roman"/>
          <w:sz w:val="28"/>
          <w:szCs w:val="24"/>
        </w:rPr>
        <w:t xml:space="preserve"> ПРЕДОСТАВЛЕНИЯ</w:t>
      </w:r>
    </w:p>
    <w:p w:rsidR="00307FF1" w:rsidRPr="00F1602D" w:rsidRDefault="00307FF1" w:rsidP="00307FF1">
      <w:pPr>
        <w:pStyle w:val="ConsPlusTitle"/>
        <w:spacing w:line="280" w:lineRule="exact"/>
        <w:jc w:val="center"/>
        <w:rPr>
          <w:rFonts w:ascii="Times New Roman" w:hAnsi="Times New Roman"/>
          <w:b w:val="0"/>
          <w:sz w:val="24"/>
          <w:szCs w:val="24"/>
        </w:rPr>
      </w:pPr>
      <w:r w:rsidRPr="00274769">
        <w:rPr>
          <w:rFonts w:ascii="Times New Roman" w:hAnsi="Times New Roman" w:cs="Times New Roman"/>
          <w:sz w:val="28"/>
          <w:szCs w:val="24"/>
        </w:rPr>
        <w:t xml:space="preserve">МУНИЦИПАЛЬНОЙ УСЛУГИ </w:t>
      </w:r>
      <w:r w:rsidR="001F1BA0">
        <w:rPr>
          <w:rFonts w:ascii="Times New Roman" w:hAnsi="Times New Roman" w:cs="Times New Roman"/>
          <w:sz w:val="28"/>
          <w:szCs w:val="24"/>
        </w:rPr>
        <w:t>«</w:t>
      </w:r>
      <w:r w:rsidRPr="00274769">
        <w:rPr>
          <w:rFonts w:ascii="Times New Roman" w:hAnsi="Times New Roman" w:cs="Times New Roman"/>
          <w:sz w:val="28"/>
          <w:szCs w:val="24"/>
        </w:rPr>
        <w:t>ПРЕДОСТАВЛЕНИЕ ЗЕМЕЛЬНЫХ УЧАСТКОВ</w:t>
      </w:r>
      <w:r>
        <w:rPr>
          <w:rFonts w:ascii="Times New Roman" w:hAnsi="Times New Roman" w:cs="Times New Roman"/>
          <w:sz w:val="28"/>
          <w:szCs w:val="24"/>
        </w:rPr>
        <w:t xml:space="preserve"> ДЛЯ СТРОИТЕЛЬСТВА ИЗ ЗЕМЕЛЬ, НАХО</w:t>
      </w:r>
      <w:r w:rsidR="00217582">
        <w:rPr>
          <w:rFonts w:ascii="Times New Roman" w:hAnsi="Times New Roman" w:cs="Times New Roman"/>
          <w:sz w:val="28"/>
          <w:szCs w:val="24"/>
        </w:rPr>
        <w:t>Д</w:t>
      </w:r>
      <w:r>
        <w:rPr>
          <w:rFonts w:ascii="Times New Roman" w:hAnsi="Times New Roman" w:cs="Times New Roman"/>
          <w:sz w:val="28"/>
          <w:szCs w:val="24"/>
        </w:rPr>
        <w:t>ЯЩИХСЯ В МУНИЦИПАЛЬНОЙ СОБСТВЕННОСТИ ТУЖИНСКОГО МУНИЦ</w:t>
      </w:r>
      <w:r>
        <w:rPr>
          <w:rFonts w:ascii="Times New Roman" w:hAnsi="Times New Roman" w:cs="Times New Roman"/>
          <w:sz w:val="28"/>
          <w:szCs w:val="24"/>
        </w:rPr>
        <w:t>И</w:t>
      </w:r>
      <w:r>
        <w:rPr>
          <w:rFonts w:ascii="Times New Roman" w:hAnsi="Times New Roman" w:cs="Times New Roman"/>
          <w:sz w:val="28"/>
          <w:szCs w:val="24"/>
        </w:rPr>
        <w:t>ПАЛЬНОГО РАЙОНА»</w:t>
      </w:r>
    </w:p>
    <w:p w:rsidR="00C91517" w:rsidRPr="00C91517" w:rsidRDefault="00C91517" w:rsidP="00C91517">
      <w:pPr>
        <w:tabs>
          <w:tab w:val="left" w:pos="142"/>
          <w:tab w:val="left" w:pos="567"/>
        </w:tabs>
        <w:spacing w:after="0" w:line="360" w:lineRule="exact"/>
        <w:ind w:right="534" w:firstLine="709"/>
        <w:jc w:val="both"/>
        <w:rPr>
          <w:rFonts w:ascii="Times New Roman" w:hAnsi="Times New Roman"/>
          <w:sz w:val="28"/>
          <w:szCs w:val="28"/>
        </w:rPr>
      </w:pPr>
    </w:p>
    <w:p w:rsidR="00C91517" w:rsidRPr="00C91517" w:rsidRDefault="00C91517" w:rsidP="00C91517">
      <w:pPr>
        <w:pStyle w:val="a4"/>
        <w:tabs>
          <w:tab w:val="left" w:pos="142"/>
        </w:tabs>
        <w:spacing w:after="0" w:line="360" w:lineRule="exact"/>
        <w:ind w:firstLine="709"/>
        <w:jc w:val="center"/>
        <w:rPr>
          <w:color w:val="000000"/>
          <w:sz w:val="28"/>
          <w:szCs w:val="28"/>
        </w:rPr>
      </w:pPr>
      <w:r w:rsidRPr="00C91517">
        <w:rPr>
          <w:color w:val="000000"/>
          <w:sz w:val="28"/>
          <w:szCs w:val="28"/>
        </w:rPr>
        <w:t>1. Общие положения</w:t>
      </w:r>
    </w:p>
    <w:p w:rsidR="00C91517" w:rsidRPr="00C91517" w:rsidRDefault="00C91517" w:rsidP="00C91517">
      <w:pPr>
        <w:pStyle w:val="a4"/>
        <w:tabs>
          <w:tab w:val="left" w:pos="142"/>
        </w:tabs>
        <w:spacing w:after="0" w:line="360" w:lineRule="exact"/>
        <w:ind w:firstLine="709"/>
        <w:jc w:val="both"/>
        <w:rPr>
          <w:color w:val="000000"/>
          <w:sz w:val="28"/>
          <w:szCs w:val="28"/>
        </w:rPr>
      </w:pPr>
    </w:p>
    <w:p w:rsidR="00C91517" w:rsidRPr="00C91517" w:rsidRDefault="00C91517" w:rsidP="00C91517">
      <w:pPr>
        <w:pStyle w:val="a4"/>
        <w:tabs>
          <w:tab w:val="left" w:pos="142"/>
          <w:tab w:val="left" w:pos="735"/>
        </w:tabs>
        <w:spacing w:after="0" w:line="360" w:lineRule="exact"/>
        <w:ind w:firstLine="709"/>
        <w:jc w:val="both"/>
        <w:rPr>
          <w:color w:val="000000"/>
          <w:sz w:val="28"/>
          <w:szCs w:val="28"/>
        </w:rPr>
      </w:pPr>
      <w:r w:rsidRPr="00C91517">
        <w:rPr>
          <w:color w:val="000000"/>
          <w:sz w:val="28"/>
          <w:szCs w:val="28"/>
        </w:rPr>
        <w:t>1.1. Предмет регулирования Административного регламента.</w:t>
      </w:r>
    </w:p>
    <w:p w:rsidR="00C91517" w:rsidRPr="00C91517" w:rsidRDefault="00C91517" w:rsidP="00C91517">
      <w:pPr>
        <w:pStyle w:val="a4"/>
        <w:tabs>
          <w:tab w:val="left" w:pos="142"/>
        </w:tabs>
        <w:spacing w:after="0" w:line="360" w:lineRule="exact"/>
        <w:ind w:firstLine="709"/>
        <w:jc w:val="both"/>
        <w:rPr>
          <w:color w:val="000000"/>
          <w:sz w:val="28"/>
          <w:szCs w:val="28"/>
        </w:rPr>
      </w:pPr>
      <w:r w:rsidRPr="00C91517">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 (далее – администрация), ее должностных лиц при осуществлении полномочий по предоставлению муниципальной услуги.</w:t>
      </w:r>
    </w:p>
    <w:p w:rsidR="00C91517" w:rsidRPr="00C91517" w:rsidRDefault="00C91517" w:rsidP="00C91517">
      <w:pPr>
        <w:pStyle w:val="a4"/>
        <w:tabs>
          <w:tab w:val="left" w:pos="142"/>
        </w:tabs>
        <w:spacing w:after="0" w:line="360" w:lineRule="exact"/>
        <w:ind w:firstLine="709"/>
        <w:jc w:val="both"/>
        <w:rPr>
          <w:color w:val="000000"/>
          <w:sz w:val="28"/>
          <w:szCs w:val="28"/>
        </w:rPr>
      </w:pPr>
      <w:r w:rsidRPr="00C91517">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91517" w:rsidRPr="00C91517" w:rsidRDefault="00C91517" w:rsidP="00C91517">
      <w:pPr>
        <w:pStyle w:val="a4"/>
        <w:tabs>
          <w:tab w:val="left" w:pos="142"/>
        </w:tabs>
        <w:spacing w:after="0" w:line="360" w:lineRule="exact"/>
        <w:ind w:firstLine="709"/>
        <w:jc w:val="both"/>
        <w:rPr>
          <w:bCs/>
          <w:color w:val="000000"/>
          <w:sz w:val="28"/>
          <w:szCs w:val="28"/>
        </w:rPr>
      </w:pPr>
      <w:r w:rsidRPr="00C91517">
        <w:rPr>
          <w:bCs/>
          <w:color w:val="000000"/>
          <w:sz w:val="28"/>
          <w:szCs w:val="28"/>
        </w:rPr>
        <w:t>1.2. Круг заявителей.</w:t>
      </w:r>
    </w:p>
    <w:p w:rsidR="00C91517" w:rsidRPr="00C91517" w:rsidRDefault="00C91517" w:rsidP="00C91517">
      <w:pPr>
        <w:pStyle w:val="a4"/>
        <w:tabs>
          <w:tab w:val="left" w:pos="142"/>
        </w:tabs>
        <w:spacing w:after="0" w:line="360" w:lineRule="exact"/>
        <w:ind w:firstLine="709"/>
        <w:jc w:val="both"/>
        <w:rPr>
          <w:color w:val="000000"/>
          <w:sz w:val="28"/>
          <w:szCs w:val="28"/>
        </w:rPr>
      </w:pPr>
      <w:r w:rsidRPr="00C91517">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C91517" w:rsidRPr="00C91517" w:rsidRDefault="00C91517" w:rsidP="00C91517">
      <w:pPr>
        <w:tabs>
          <w:tab w:val="left" w:pos="142"/>
        </w:tabs>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1.3. </w:t>
      </w:r>
      <w:r w:rsidR="00673C7B">
        <w:rPr>
          <w:rFonts w:ascii="Times New Roman" w:hAnsi="Times New Roman"/>
          <w:sz w:val="28"/>
          <w:szCs w:val="28"/>
        </w:rPr>
        <w:t>П</w:t>
      </w:r>
      <w:r w:rsidRPr="00C91517">
        <w:rPr>
          <w:rFonts w:ascii="Times New Roman" w:hAnsi="Times New Roman"/>
          <w:sz w:val="28"/>
          <w:szCs w:val="28"/>
        </w:rPr>
        <w:t>оряд</w:t>
      </w:r>
      <w:r w:rsidR="00673C7B">
        <w:rPr>
          <w:rFonts w:ascii="Times New Roman" w:hAnsi="Times New Roman"/>
          <w:sz w:val="28"/>
          <w:szCs w:val="28"/>
        </w:rPr>
        <w:t>ок</w:t>
      </w:r>
      <w:r w:rsidRPr="00C91517">
        <w:rPr>
          <w:rFonts w:ascii="Times New Roman" w:hAnsi="Times New Roman"/>
          <w:sz w:val="28"/>
          <w:szCs w:val="28"/>
        </w:rPr>
        <w:t xml:space="preserve"> информирования о предоставлении муниципальной услуги.</w:t>
      </w:r>
    </w:p>
    <w:p w:rsidR="00C91517" w:rsidRPr="00C91517" w:rsidRDefault="00C91517" w:rsidP="00C91517">
      <w:pPr>
        <w:tabs>
          <w:tab w:val="left" w:pos="142"/>
        </w:tabs>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1.3.1. Справочная информация о предоставлении муниципальной услуги:</w:t>
      </w:r>
    </w:p>
    <w:p w:rsidR="00491AD5" w:rsidRPr="00491AD5" w:rsidRDefault="00491AD5" w:rsidP="00491AD5">
      <w:pPr>
        <w:tabs>
          <w:tab w:val="left" w:pos="142"/>
        </w:tabs>
        <w:spacing w:after="0" w:line="360" w:lineRule="exact"/>
        <w:ind w:firstLine="709"/>
        <w:rPr>
          <w:rFonts w:ascii="Times New Roman" w:hAnsi="Times New Roman"/>
          <w:sz w:val="28"/>
          <w:szCs w:val="28"/>
        </w:rPr>
      </w:pPr>
      <w:r w:rsidRPr="00491AD5">
        <w:rPr>
          <w:rFonts w:ascii="Times New Roman" w:hAnsi="Times New Roman"/>
          <w:sz w:val="28"/>
          <w:szCs w:val="28"/>
        </w:rPr>
        <w:t>Адрес: ул. Горького, д. 5, пгт Тужа, 612220, 3 этаж, каб. № 46.</w:t>
      </w:r>
    </w:p>
    <w:p w:rsidR="00491AD5" w:rsidRPr="00491AD5" w:rsidRDefault="00491AD5" w:rsidP="00491AD5">
      <w:pPr>
        <w:tabs>
          <w:tab w:val="left" w:pos="142"/>
        </w:tabs>
        <w:spacing w:after="0" w:line="360" w:lineRule="exact"/>
        <w:ind w:firstLine="709"/>
        <w:rPr>
          <w:rFonts w:ascii="Times New Roman" w:hAnsi="Times New Roman"/>
          <w:sz w:val="28"/>
          <w:szCs w:val="28"/>
        </w:rPr>
      </w:pPr>
      <w:r w:rsidRPr="00491AD5">
        <w:rPr>
          <w:rFonts w:ascii="Times New Roman" w:hAnsi="Times New Roman"/>
          <w:sz w:val="28"/>
          <w:szCs w:val="28"/>
        </w:rPr>
        <w:t>График работы: понедельник - четверг с 08-00 до 17-00, пятница с 08-00 до 16-00</w:t>
      </w:r>
    </w:p>
    <w:p w:rsidR="00491AD5" w:rsidRPr="00491AD5" w:rsidRDefault="00491AD5" w:rsidP="00491AD5">
      <w:pPr>
        <w:tabs>
          <w:tab w:val="left" w:pos="142"/>
        </w:tabs>
        <w:spacing w:after="0" w:line="360" w:lineRule="exact"/>
        <w:ind w:firstLine="709"/>
        <w:rPr>
          <w:rFonts w:ascii="Times New Roman" w:hAnsi="Times New Roman"/>
          <w:sz w:val="28"/>
          <w:szCs w:val="28"/>
        </w:rPr>
      </w:pPr>
      <w:r w:rsidRPr="00491AD5">
        <w:rPr>
          <w:rFonts w:ascii="Times New Roman" w:hAnsi="Times New Roman"/>
          <w:sz w:val="28"/>
          <w:szCs w:val="28"/>
        </w:rPr>
        <w:lastRenderedPageBreak/>
        <w:t>обед с 12-00 до 13-00,</w:t>
      </w:r>
    </w:p>
    <w:p w:rsidR="00491AD5" w:rsidRPr="00491AD5" w:rsidRDefault="00491AD5" w:rsidP="00491AD5">
      <w:pPr>
        <w:tabs>
          <w:tab w:val="left" w:pos="142"/>
        </w:tabs>
        <w:spacing w:after="0" w:line="360" w:lineRule="exact"/>
        <w:ind w:firstLine="709"/>
        <w:rPr>
          <w:rFonts w:ascii="Times New Roman" w:hAnsi="Times New Roman"/>
          <w:sz w:val="28"/>
          <w:szCs w:val="28"/>
        </w:rPr>
      </w:pPr>
      <w:r w:rsidRPr="00491AD5">
        <w:rPr>
          <w:rFonts w:ascii="Times New Roman" w:hAnsi="Times New Roman"/>
          <w:sz w:val="28"/>
          <w:szCs w:val="28"/>
        </w:rPr>
        <w:t>выходные: суббота - воскресенье</w:t>
      </w:r>
    </w:p>
    <w:p w:rsidR="00C91517" w:rsidRPr="00C91517" w:rsidRDefault="00C91517" w:rsidP="00491AD5">
      <w:pPr>
        <w:tabs>
          <w:tab w:val="left" w:pos="142"/>
          <w:tab w:val="left" w:pos="2520"/>
        </w:tabs>
        <w:spacing w:after="0" w:line="360" w:lineRule="exact"/>
        <w:ind w:firstLine="709"/>
        <w:jc w:val="both"/>
        <w:rPr>
          <w:rFonts w:ascii="Times New Roman" w:hAnsi="Times New Roman"/>
          <w:sz w:val="28"/>
          <w:szCs w:val="28"/>
        </w:rPr>
      </w:pPr>
      <w:r w:rsidRPr="00C91517">
        <w:rPr>
          <w:rFonts w:ascii="Times New Roman" w:hAnsi="Times New Roman"/>
          <w:sz w:val="28"/>
          <w:szCs w:val="28"/>
        </w:rPr>
        <w:t>Телефон: 8 (83340) 2-16-44</w:t>
      </w:r>
    </w:p>
    <w:p w:rsidR="00C91517" w:rsidRPr="00C91517" w:rsidRDefault="00C91517" w:rsidP="00C91517">
      <w:pPr>
        <w:tabs>
          <w:tab w:val="left" w:pos="142"/>
          <w:tab w:val="left" w:pos="2520"/>
        </w:tabs>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официальный сайт на </w:t>
      </w:r>
      <w:r w:rsidRPr="00C91517">
        <w:rPr>
          <w:rFonts w:ascii="Times New Roman" w:hAnsi="Times New Roman"/>
          <w:bCs/>
          <w:sz w:val="28"/>
          <w:szCs w:val="28"/>
        </w:rPr>
        <w:t>Едином портале государственных и муниципальных услуг</w:t>
      </w:r>
      <w:r w:rsidRPr="00C91517">
        <w:rPr>
          <w:rFonts w:ascii="Times New Roman" w:hAnsi="Times New Roman"/>
          <w:sz w:val="28"/>
          <w:szCs w:val="28"/>
        </w:rPr>
        <w:t xml:space="preserve"> (далее – сеть Интернет) – </w:t>
      </w:r>
      <w:r w:rsidRPr="00C91517">
        <w:rPr>
          <w:rFonts w:ascii="Times New Roman" w:hAnsi="Times New Roman"/>
          <w:bCs/>
          <w:sz w:val="28"/>
          <w:szCs w:val="28"/>
          <w:lang w:val="en-US"/>
        </w:rPr>
        <w:t>www</w:t>
      </w:r>
      <w:r w:rsidRPr="00C91517">
        <w:rPr>
          <w:rFonts w:ascii="Times New Roman" w:hAnsi="Times New Roman"/>
          <w:bCs/>
          <w:sz w:val="28"/>
          <w:szCs w:val="28"/>
        </w:rPr>
        <w:t>.</w:t>
      </w:r>
      <w:r w:rsidRPr="00C91517">
        <w:rPr>
          <w:rFonts w:ascii="Times New Roman" w:hAnsi="Times New Roman"/>
          <w:bCs/>
          <w:sz w:val="28"/>
          <w:szCs w:val="28"/>
          <w:lang w:val="en-US"/>
        </w:rPr>
        <w:t>gosuslugi</w:t>
      </w:r>
      <w:r w:rsidRPr="00C91517">
        <w:rPr>
          <w:rFonts w:ascii="Times New Roman" w:hAnsi="Times New Roman"/>
          <w:bCs/>
          <w:sz w:val="28"/>
          <w:szCs w:val="28"/>
        </w:rPr>
        <w:t>.</w:t>
      </w:r>
      <w:r w:rsidRPr="00C91517">
        <w:rPr>
          <w:rFonts w:ascii="Times New Roman" w:hAnsi="Times New Roman"/>
          <w:bCs/>
          <w:sz w:val="28"/>
          <w:szCs w:val="28"/>
          <w:lang w:val="en-US"/>
        </w:rPr>
        <w:t>ru</w:t>
      </w:r>
      <w:r w:rsidRPr="00C91517">
        <w:rPr>
          <w:rFonts w:ascii="Times New Roman" w:hAnsi="Times New Roman"/>
          <w:sz w:val="28"/>
          <w:szCs w:val="28"/>
        </w:rPr>
        <w:t>.</w:t>
      </w:r>
    </w:p>
    <w:p w:rsidR="00C91517" w:rsidRPr="00C91517" w:rsidRDefault="00C91517" w:rsidP="00C91517">
      <w:pPr>
        <w:tabs>
          <w:tab w:val="left" w:pos="142"/>
          <w:tab w:val="left" w:pos="2520"/>
        </w:tabs>
        <w:spacing w:after="0" w:line="360" w:lineRule="exact"/>
        <w:ind w:firstLine="709"/>
        <w:jc w:val="both"/>
        <w:rPr>
          <w:rFonts w:ascii="Times New Roman" w:hAnsi="Times New Roman"/>
          <w:sz w:val="28"/>
          <w:szCs w:val="28"/>
        </w:rPr>
      </w:pPr>
      <w:r w:rsidRPr="00C91517">
        <w:rPr>
          <w:rFonts w:ascii="Times New Roman" w:hAnsi="Times New Roman"/>
          <w:sz w:val="28"/>
          <w:szCs w:val="28"/>
        </w:rPr>
        <w:t>1.3.2. Способы информирования о предоставлении муниципальной услуги:</w:t>
      </w:r>
    </w:p>
    <w:p w:rsidR="00C91517" w:rsidRPr="00C91517" w:rsidRDefault="00C91517" w:rsidP="00C91517">
      <w:pPr>
        <w:tabs>
          <w:tab w:val="left" w:pos="142"/>
          <w:tab w:val="left" w:pos="2520"/>
        </w:tabs>
        <w:spacing w:after="0" w:line="360" w:lineRule="exact"/>
        <w:ind w:firstLine="709"/>
        <w:jc w:val="both"/>
        <w:rPr>
          <w:rFonts w:ascii="Times New Roman" w:hAnsi="Times New Roman"/>
          <w:sz w:val="28"/>
          <w:szCs w:val="28"/>
        </w:rPr>
      </w:pPr>
      <w:r w:rsidRPr="00C91517">
        <w:rPr>
          <w:rFonts w:ascii="Times New Roman" w:hAnsi="Times New Roman"/>
          <w:sz w:val="28"/>
          <w:szCs w:val="28"/>
        </w:rPr>
        <w:t>1.3.2.1. В форме публичного информирования:</w:t>
      </w:r>
    </w:p>
    <w:p w:rsidR="00C91517" w:rsidRPr="00C91517" w:rsidRDefault="00C91517" w:rsidP="00C91517">
      <w:pPr>
        <w:tabs>
          <w:tab w:val="left" w:pos="142"/>
        </w:tabs>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на официальном сайте – </w:t>
      </w:r>
      <w:r w:rsidRPr="00C91517">
        <w:rPr>
          <w:rFonts w:ascii="Times New Roman" w:hAnsi="Times New Roman"/>
          <w:bCs/>
          <w:sz w:val="28"/>
          <w:szCs w:val="28"/>
          <w:lang w:val="en-US"/>
        </w:rPr>
        <w:t>www</w:t>
      </w:r>
      <w:r w:rsidRPr="00C91517">
        <w:rPr>
          <w:rFonts w:ascii="Times New Roman" w:hAnsi="Times New Roman"/>
          <w:bCs/>
          <w:sz w:val="28"/>
          <w:szCs w:val="28"/>
        </w:rPr>
        <w:t>.</w:t>
      </w:r>
      <w:r w:rsidRPr="00C91517">
        <w:rPr>
          <w:rFonts w:ascii="Times New Roman" w:hAnsi="Times New Roman"/>
          <w:bCs/>
          <w:sz w:val="28"/>
          <w:szCs w:val="28"/>
          <w:lang w:val="en-US"/>
        </w:rPr>
        <w:t>gosuslugi</w:t>
      </w:r>
      <w:r w:rsidRPr="00C91517">
        <w:rPr>
          <w:rFonts w:ascii="Times New Roman" w:hAnsi="Times New Roman"/>
          <w:bCs/>
          <w:sz w:val="28"/>
          <w:szCs w:val="28"/>
        </w:rPr>
        <w:t>.</w:t>
      </w:r>
      <w:r w:rsidRPr="00C91517">
        <w:rPr>
          <w:rFonts w:ascii="Times New Roman" w:hAnsi="Times New Roman"/>
          <w:bCs/>
          <w:sz w:val="28"/>
          <w:szCs w:val="28"/>
          <w:lang w:val="en-US"/>
        </w:rPr>
        <w:t>ru</w:t>
      </w:r>
      <w:r w:rsidRPr="00C91517">
        <w:rPr>
          <w:rFonts w:ascii="Times New Roman" w:hAnsi="Times New Roman"/>
          <w:sz w:val="28"/>
          <w:szCs w:val="28"/>
        </w:rPr>
        <w:t>;</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на информационном стенде в здании администрации размещаются следующие сведения:</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общий режим работы администрации,</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 xml:space="preserve">номера телефонов специалистов администрации, участвующих в предоставлении </w:t>
      </w:r>
      <w:r w:rsidRPr="00C91517">
        <w:rPr>
          <w:rFonts w:ascii="Times New Roman" w:hAnsi="Times New Roman"/>
          <w:sz w:val="28"/>
          <w:szCs w:val="28"/>
        </w:rPr>
        <w:t>муниципальной услуги</w:t>
      </w:r>
      <w:r w:rsidRPr="00C91517">
        <w:rPr>
          <w:rFonts w:ascii="Times New Roman" w:hAnsi="Times New Roman"/>
          <w:spacing w:val="-1"/>
          <w:sz w:val="28"/>
          <w:szCs w:val="28"/>
        </w:rPr>
        <w:t>,</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 xml:space="preserve">порядок предоставления </w:t>
      </w:r>
      <w:r w:rsidRPr="00C91517">
        <w:rPr>
          <w:rFonts w:ascii="Times New Roman" w:hAnsi="Times New Roman"/>
          <w:sz w:val="28"/>
          <w:szCs w:val="28"/>
        </w:rPr>
        <w:t>муниципальной услуги</w:t>
      </w:r>
      <w:r w:rsidRPr="00C91517">
        <w:rPr>
          <w:rFonts w:ascii="Times New Roman" w:hAnsi="Times New Roman"/>
          <w:spacing w:val="-1"/>
          <w:sz w:val="28"/>
          <w:szCs w:val="28"/>
        </w:rPr>
        <w:t xml:space="preserve"> (в текстовом виде),</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перечень, формы документов для заполнения, образцы заполнения документов,</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 xml:space="preserve">основания для отказа в предоставлении </w:t>
      </w:r>
      <w:r w:rsidRPr="00C91517">
        <w:rPr>
          <w:rFonts w:ascii="Times New Roman" w:hAnsi="Times New Roman"/>
          <w:sz w:val="28"/>
          <w:szCs w:val="28"/>
        </w:rPr>
        <w:t>муниципальной услуги</w:t>
      </w:r>
      <w:r w:rsidRPr="00C91517">
        <w:rPr>
          <w:rFonts w:ascii="Times New Roman" w:hAnsi="Times New Roman"/>
          <w:spacing w:val="-1"/>
          <w:sz w:val="28"/>
          <w:szCs w:val="28"/>
        </w:rPr>
        <w:t>,</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 xml:space="preserve">порядок обжалования решений и (или) действий (бездействия) должностных лиц, участвующих в предоставлении </w:t>
      </w:r>
      <w:r w:rsidRPr="00C91517">
        <w:rPr>
          <w:rFonts w:ascii="Times New Roman" w:hAnsi="Times New Roman"/>
          <w:sz w:val="28"/>
          <w:szCs w:val="28"/>
        </w:rPr>
        <w:t>муниципальной услуги</w:t>
      </w:r>
      <w:r w:rsidRPr="00C91517">
        <w:rPr>
          <w:rFonts w:ascii="Times New Roman" w:hAnsi="Times New Roman"/>
          <w:spacing w:val="-1"/>
          <w:sz w:val="28"/>
          <w:szCs w:val="28"/>
        </w:rPr>
        <w:t>,</w:t>
      </w:r>
    </w:p>
    <w:p w:rsidR="00C91517" w:rsidRPr="00C91517" w:rsidRDefault="00C91517" w:rsidP="00C91517">
      <w:pPr>
        <w:shd w:val="clear" w:color="auto" w:fill="FFFFFF"/>
        <w:tabs>
          <w:tab w:val="left" w:pos="142"/>
        </w:tabs>
        <w:spacing w:after="0" w:line="360" w:lineRule="exact"/>
        <w:ind w:firstLine="709"/>
        <w:jc w:val="both"/>
        <w:rPr>
          <w:rFonts w:ascii="Times New Roman" w:hAnsi="Times New Roman"/>
          <w:spacing w:val="-1"/>
          <w:sz w:val="28"/>
          <w:szCs w:val="28"/>
        </w:rPr>
      </w:pPr>
      <w:r w:rsidRPr="00C91517">
        <w:rPr>
          <w:rFonts w:ascii="Times New Roman" w:hAnsi="Times New Roman"/>
          <w:spacing w:val="-1"/>
          <w:sz w:val="28"/>
          <w:szCs w:val="28"/>
        </w:rPr>
        <w:t xml:space="preserve">перечень нормативных правовых актов, регулирующих деятельность по предоставлению </w:t>
      </w:r>
      <w:r w:rsidRPr="00C91517">
        <w:rPr>
          <w:rFonts w:ascii="Times New Roman" w:hAnsi="Times New Roman"/>
          <w:sz w:val="28"/>
          <w:szCs w:val="28"/>
        </w:rPr>
        <w:t>муниципальной услуги</w:t>
      </w:r>
      <w:r w:rsidRPr="00C91517">
        <w:rPr>
          <w:rFonts w:ascii="Times New Roman" w:hAnsi="Times New Roman"/>
          <w:spacing w:val="-1"/>
          <w:sz w:val="28"/>
          <w:szCs w:val="28"/>
        </w:rPr>
        <w:t>.</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1.3.2.2. В форме индивидуального информирования:</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устно:</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по телефонам для справок (консультаций),</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лично;</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письменно – путем направления заявлений, запросов, обращений  (далее – обращений) почтой или лично.</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Информирование (консультирование) осуществляется по следующим вопросам:</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требования к заверению документов;</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lastRenderedPageBreak/>
        <w:t>входящие номера, под которыми зарегистрированы в системе делопроизводства заявления и прилагаемые к ним материалы;</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время приема и выдачи документов специалистом администрации;</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срок принятия решения о предоставлении муниципальной услуги или об отказе в ее предоставлении;</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категории заявителей, имеющих право на получение муниципальной услуги.</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Информирование по иным вопросам осуществляется на основании письменного обращения.</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Индивидуальное письменное информирование должно содержать:</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ответы на поставленные заявителем вопросы в простой, четкой и понятной форме;</w:t>
      </w:r>
    </w:p>
    <w:p w:rsidR="00C91517" w:rsidRPr="00C91517" w:rsidRDefault="00C91517" w:rsidP="00C91517">
      <w:pPr>
        <w:tabs>
          <w:tab w:val="left" w:pos="142"/>
        </w:tabs>
        <w:spacing w:after="0" w:line="360" w:lineRule="exact"/>
        <w:ind w:firstLine="709"/>
        <w:jc w:val="both"/>
        <w:rPr>
          <w:rFonts w:ascii="Times New Roman" w:hAnsi="Times New Roman"/>
          <w:sz w:val="28"/>
          <w:szCs w:val="28"/>
        </w:rPr>
      </w:pPr>
      <w:r w:rsidRPr="00C91517">
        <w:rPr>
          <w:rFonts w:ascii="Times New Roman" w:hAnsi="Times New Roman"/>
          <w:sz w:val="28"/>
          <w:szCs w:val="28"/>
        </w:rPr>
        <w:t>должность, фамилию, инициалы и номер телефона исполнителя.</w:t>
      </w:r>
    </w:p>
    <w:p w:rsidR="00C91517" w:rsidRPr="00C91517" w:rsidRDefault="00C91517" w:rsidP="00C91517">
      <w:pPr>
        <w:tabs>
          <w:tab w:val="left" w:pos="142"/>
        </w:tabs>
        <w:spacing w:after="0" w:line="360" w:lineRule="exact"/>
        <w:ind w:firstLine="709"/>
        <w:jc w:val="both"/>
        <w:rPr>
          <w:rFonts w:ascii="Times New Roman" w:hAnsi="Times New Roman"/>
          <w:color w:val="000000"/>
          <w:sz w:val="28"/>
          <w:szCs w:val="28"/>
        </w:rPr>
      </w:pPr>
      <w:r w:rsidRPr="00C91517">
        <w:rPr>
          <w:rFonts w:ascii="Times New Roman" w:hAnsi="Times New Roman"/>
          <w:color w:val="000000"/>
          <w:sz w:val="28"/>
          <w:szCs w:val="28"/>
        </w:rPr>
        <w:t xml:space="preserve">Ответ подписывается главой администрации. Письмо направляется в срок, не превышающий </w:t>
      </w:r>
      <w:r w:rsidR="00673C7B">
        <w:rPr>
          <w:rFonts w:ascii="Times New Roman" w:hAnsi="Times New Roman"/>
          <w:sz w:val="28"/>
          <w:szCs w:val="28"/>
        </w:rPr>
        <w:t>3</w:t>
      </w:r>
      <w:r w:rsidRPr="00C91517">
        <w:rPr>
          <w:rFonts w:ascii="Times New Roman" w:hAnsi="Times New Roman"/>
          <w:sz w:val="28"/>
          <w:szCs w:val="28"/>
        </w:rPr>
        <w:t xml:space="preserve">0 </w:t>
      </w:r>
      <w:r w:rsidRPr="00C91517">
        <w:rPr>
          <w:rFonts w:ascii="Times New Roman" w:hAnsi="Times New Roman"/>
          <w:color w:val="000000"/>
          <w:sz w:val="28"/>
          <w:szCs w:val="28"/>
        </w:rPr>
        <w:t>дней со дня регистрации письменного обращения заявителя.</w:t>
      </w:r>
    </w:p>
    <w:p w:rsidR="00C91517" w:rsidRPr="00C91517" w:rsidRDefault="00C91517" w:rsidP="00C91517">
      <w:pPr>
        <w:tabs>
          <w:tab w:val="left" w:pos="142"/>
        </w:tabs>
        <w:spacing w:after="0" w:line="360" w:lineRule="exact"/>
        <w:ind w:firstLine="709"/>
        <w:jc w:val="both"/>
        <w:rPr>
          <w:rFonts w:ascii="Times New Roman" w:hAnsi="Times New Roman"/>
          <w:color w:val="000000"/>
          <w:sz w:val="28"/>
          <w:szCs w:val="28"/>
        </w:rPr>
      </w:pPr>
    </w:p>
    <w:p w:rsidR="00C91517" w:rsidRPr="00C91517" w:rsidRDefault="00C91517" w:rsidP="00C91517">
      <w:pPr>
        <w:pStyle w:val="ConsPlusNormal"/>
        <w:tabs>
          <w:tab w:val="left" w:pos="142"/>
        </w:tabs>
        <w:spacing w:line="360" w:lineRule="exact"/>
        <w:ind w:firstLine="709"/>
        <w:jc w:val="center"/>
        <w:outlineLvl w:val="1"/>
        <w:rPr>
          <w:rFonts w:ascii="Times New Roman" w:hAnsi="Times New Roman" w:cs="Times New Roman"/>
          <w:sz w:val="28"/>
          <w:szCs w:val="28"/>
        </w:rPr>
      </w:pPr>
      <w:r w:rsidRPr="00C91517">
        <w:rPr>
          <w:rFonts w:ascii="Times New Roman" w:hAnsi="Times New Roman" w:cs="Times New Roman"/>
          <w:sz w:val="28"/>
          <w:szCs w:val="28"/>
        </w:rPr>
        <w:t>2. Стандарт предоставления муниципальной услуги.</w:t>
      </w:r>
    </w:p>
    <w:p w:rsidR="00C91517" w:rsidRPr="00C91517" w:rsidRDefault="00C91517" w:rsidP="00C91517">
      <w:pPr>
        <w:pStyle w:val="ConsPlusNormal"/>
        <w:spacing w:line="360" w:lineRule="exact"/>
        <w:ind w:firstLine="709"/>
        <w:jc w:val="both"/>
        <w:rPr>
          <w:rFonts w:ascii="Times New Roman" w:hAnsi="Times New Roman" w:cs="Times New Roman"/>
          <w:sz w:val="28"/>
          <w:szCs w:val="28"/>
        </w:rPr>
      </w:pPr>
    </w:p>
    <w:p w:rsidR="00C91517" w:rsidRPr="00C91517" w:rsidRDefault="00C91517" w:rsidP="00C91517">
      <w:pPr>
        <w:pStyle w:val="a4"/>
        <w:spacing w:after="0" w:line="360" w:lineRule="exact"/>
        <w:ind w:firstLine="709"/>
        <w:jc w:val="both"/>
        <w:rPr>
          <w:color w:val="000000"/>
          <w:sz w:val="28"/>
          <w:szCs w:val="28"/>
        </w:rPr>
      </w:pPr>
      <w:r w:rsidRPr="00C91517">
        <w:rPr>
          <w:bCs/>
          <w:color w:val="000000"/>
          <w:sz w:val="28"/>
          <w:szCs w:val="28"/>
        </w:rPr>
        <w:t xml:space="preserve">2.1. </w:t>
      </w:r>
      <w:r w:rsidRPr="00C91517">
        <w:rPr>
          <w:color w:val="000000"/>
          <w:sz w:val="28"/>
          <w:szCs w:val="28"/>
        </w:rPr>
        <w:t>Наименование муниципальной услуги.</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Наименование муниципальной услуги: «</w:t>
      </w:r>
      <w:r w:rsidRPr="00274769">
        <w:rPr>
          <w:sz w:val="28"/>
          <w:szCs w:val="28"/>
        </w:rPr>
        <w:t>Предоставление земельных участков</w:t>
      </w:r>
      <w:r w:rsidR="001642C1">
        <w:rPr>
          <w:sz w:val="28"/>
          <w:szCs w:val="28"/>
        </w:rPr>
        <w:t xml:space="preserve"> для строительства</w:t>
      </w:r>
      <w:r>
        <w:rPr>
          <w:sz w:val="28"/>
          <w:szCs w:val="28"/>
        </w:rPr>
        <w:t xml:space="preserve"> </w:t>
      </w:r>
      <w:r w:rsidR="001642C1">
        <w:rPr>
          <w:sz w:val="28"/>
          <w:szCs w:val="28"/>
        </w:rPr>
        <w:t xml:space="preserve">из земель, </w:t>
      </w:r>
      <w:r>
        <w:rPr>
          <w:sz w:val="28"/>
          <w:szCs w:val="28"/>
        </w:rPr>
        <w:t>находящихся</w:t>
      </w:r>
      <w:r w:rsidRPr="00274769">
        <w:rPr>
          <w:sz w:val="28"/>
          <w:szCs w:val="28"/>
        </w:rPr>
        <w:t xml:space="preserve"> в </w:t>
      </w:r>
      <w:r>
        <w:rPr>
          <w:sz w:val="28"/>
          <w:szCs w:val="28"/>
        </w:rPr>
        <w:t xml:space="preserve">муниципальной собственности </w:t>
      </w:r>
      <w:r w:rsidRPr="00274769">
        <w:rPr>
          <w:sz w:val="28"/>
          <w:szCs w:val="28"/>
        </w:rPr>
        <w:t>Т</w:t>
      </w:r>
      <w:r w:rsidRPr="00274769">
        <w:rPr>
          <w:sz w:val="28"/>
          <w:szCs w:val="28"/>
        </w:rPr>
        <w:t>у</w:t>
      </w:r>
      <w:r w:rsidRPr="00274769">
        <w:rPr>
          <w:sz w:val="28"/>
          <w:szCs w:val="28"/>
        </w:rPr>
        <w:t>жинско</w:t>
      </w:r>
      <w:r>
        <w:rPr>
          <w:sz w:val="28"/>
          <w:szCs w:val="28"/>
        </w:rPr>
        <w:t>го</w:t>
      </w:r>
      <w:r w:rsidRPr="00274769">
        <w:rPr>
          <w:sz w:val="28"/>
          <w:szCs w:val="28"/>
        </w:rPr>
        <w:t xml:space="preserve"> муниципально</w:t>
      </w:r>
      <w:r>
        <w:rPr>
          <w:sz w:val="28"/>
          <w:szCs w:val="28"/>
        </w:rPr>
        <w:t>го</w:t>
      </w:r>
      <w:r w:rsidRPr="00274769">
        <w:rPr>
          <w:sz w:val="28"/>
          <w:szCs w:val="28"/>
        </w:rPr>
        <w:t xml:space="preserve"> район</w:t>
      </w:r>
      <w:r>
        <w:rPr>
          <w:sz w:val="28"/>
          <w:szCs w:val="28"/>
        </w:rPr>
        <w:t>а</w:t>
      </w:r>
      <w:r w:rsidRPr="00C91517">
        <w:rPr>
          <w:color w:val="000000"/>
          <w:sz w:val="28"/>
          <w:szCs w:val="28"/>
        </w:rPr>
        <w:t>».</w:t>
      </w:r>
    </w:p>
    <w:p w:rsidR="00C91517" w:rsidRPr="00C91517" w:rsidRDefault="00C91517" w:rsidP="00C91517">
      <w:pPr>
        <w:pStyle w:val="a4"/>
        <w:spacing w:after="0" w:line="360" w:lineRule="exact"/>
        <w:ind w:firstLine="709"/>
        <w:jc w:val="both"/>
        <w:rPr>
          <w:color w:val="000000"/>
          <w:sz w:val="28"/>
          <w:szCs w:val="28"/>
        </w:rPr>
      </w:pPr>
      <w:r w:rsidRPr="00C91517">
        <w:rPr>
          <w:bCs/>
          <w:color w:val="000000"/>
          <w:sz w:val="28"/>
          <w:szCs w:val="28"/>
        </w:rPr>
        <w:t xml:space="preserve">2.2. </w:t>
      </w:r>
      <w:r w:rsidRPr="00C91517">
        <w:rPr>
          <w:color w:val="000000"/>
          <w:sz w:val="28"/>
          <w:szCs w:val="28"/>
        </w:rPr>
        <w:t>Наименование органа, предоставляющего муниципальную услугу.</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sz w:val="28"/>
          <w:szCs w:val="28"/>
        </w:rPr>
        <w:t xml:space="preserve">2.2.1. Органом, предоставляющим муниципальную услугу, является </w:t>
      </w:r>
      <w:r w:rsidRPr="00C91517">
        <w:rPr>
          <w:rFonts w:ascii="Times New Roman" w:hAnsi="Times New Roman"/>
          <w:bCs/>
          <w:sz w:val="28"/>
          <w:szCs w:val="28"/>
        </w:rPr>
        <w:t>администрация Тужинского муниципального района.</w:t>
      </w:r>
    </w:p>
    <w:p w:rsidR="00C91517" w:rsidRPr="00C91517" w:rsidRDefault="00C91517" w:rsidP="00C91517">
      <w:pPr>
        <w:pStyle w:val="a4"/>
        <w:spacing w:after="0" w:line="360" w:lineRule="exact"/>
        <w:ind w:firstLine="709"/>
        <w:jc w:val="both"/>
        <w:rPr>
          <w:bCs/>
          <w:color w:val="000000"/>
          <w:sz w:val="28"/>
          <w:szCs w:val="28"/>
        </w:rPr>
      </w:pPr>
      <w:r w:rsidRPr="00C91517">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 экономике и прогнозированию администрации Тужинского муниципального района (далее – Отдел).</w:t>
      </w:r>
    </w:p>
    <w:p w:rsidR="00C91517" w:rsidRPr="00C91517" w:rsidRDefault="00C91517" w:rsidP="00C91517">
      <w:pPr>
        <w:pStyle w:val="a4"/>
        <w:spacing w:after="0" w:line="360" w:lineRule="exact"/>
        <w:ind w:firstLine="709"/>
        <w:jc w:val="both"/>
        <w:rPr>
          <w:bCs/>
          <w:color w:val="000000"/>
          <w:sz w:val="28"/>
          <w:szCs w:val="28"/>
        </w:rPr>
      </w:pPr>
      <w:r w:rsidRPr="00C91517">
        <w:rPr>
          <w:bCs/>
          <w:color w:val="000000"/>
          <w:sz w:val="28"/>
          <w:szCs w:val="28"/>
        </w:rPr>
        <w:t>2.3. Результат предоставления муниципальной услуги.</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2.3.1. Конечными результатами предоставления муниципальной услуги являются:</w:t>
      </w:r>
    </w:p>
    <w:p w:rsidR="00486497" w:rsidRPr="00DA22E1" w:rsidRDefault="00486497" w:rsidP="00486497">
      <w:pPr>
        <w:pStyle w:val="a3"/>
        <w:spacing w:before="0" w:beforeAutospacing="0" w:after="0" w:afterAutospacing="0" w:line="360" w:lineRule="exact"/>
        <w:ind w:firstLine="709"/>
        <w:jc w:val="both"/>
        <w:rPr>
          <w:sz w:val="28"/>
          <w:szCs w:val="28"/>
        </w:rPr>
      </w:pPr>
      <w:r w:rsidRPr="00DA22E1">
        <w:rPr>
          <w:sz w:val="28"/>
          <w:szCs w:val="28"/>
        </w:rPr>
        <w:lastRenderedPageBreak/>
        <w:t xml:space="preserve">- предоставление земельного участка в собственность </w:t>
      </w:r>
      <w:r w:rsidRPr="00FB19F8">
        <w:rPr>
          <w:sz w:val="28"/>
          <w:szCs w:val="28"/>
        </w:rPr>
        <w:t>для строительства</w:t>
      </w:r>
      <w:r>
        <w:rPr>
          <w:sz w:val="28"/>
          <w:szCs w:val="28"/>
        </w:rPr>
        <w:t>;</w:t>
      </w:r>
    </w:p>
    <w:p w:rsidR="00486497" w:rsidRPr="00DA22E1" w:rsidRDefault="00486497" w:rsidP="00486497">
      <w:pPr>
        <w:pStyle w:val="a3"/>
        <w:spacing w:before="0" w:beforeAutospacing="0" w:after="0" w:afterAutospacing="0" w:line="360" w:lineRule="exact"/>
        <w:ind w:firstLine="709"/>
        <w:jc w:val="both"/>
        <w:rPr>
          <w:sz w:val="28"/>
          <w:szCs w:val="28"/>
        </w:rPr>
      </w:pPr>
      <w:r w:rsidRPr="00DA22E1">
        <w:rPr>
          <w:sz w:val="28"/>
          <w:szCs w:val="28"/>
        </w:rPr>
        <w:t xml:space="preserve">- предоставление земельного участка в аренду </w:t>
      </w:r>
      <w:r w:rsidRPr="00FB19F8">
        <w:rPr>
          <w:sz w:val="28"/>
          <w:szCs w:val="28"/>
        </w:rPr>
        <w:t>для строительства</w:t>
      </w:r>
      <w:r>
        <w:rPr>
          <w:sz w:val="28"/>
          <w:szCs w:val="28"/>
        </w:rPr>
        <w:t>;</w:t>
      </w:r>
    </w:p>
    <w:p w:rsidR="00C91517" w:rsidRDefault="00C91517" w:rsidP="00C91517">
      <w:pPr>
        <w:pStyle w:val="a4"/>
        <w:spacing w:after="0" w:line="360" w:lineRule="exact"/>
        <w:ind w:firstLine="709"/>
        <w:jc w:val="both"/>
        <w:rPr>
          <w:sz w:val="28"/>
          <w:szCs w:val="28"/>
        </w:rPr>
      </w:pPr>
      <w:r w:rsidRPr="00FB19F8">
        <w:rPr>
          <w:sz w:val="28"/>
          <w:szCs w:val="28"/>
        </w:rPr>
        <w:t>- мотивированный отказ в предоставлении муниципальной</w:t>
      </w:r>
      <w:r w:rsidRPr="00274769">
        <w:rPr>
          <w:sz w:val="28"/>
          <w:szCs w:val="28"/>
        </w:rPr>
        <w:t xml:space="preserve"> услуги.</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2.4. Срок предоставления муниципальной услуги.</w:t>
      </w:r>
    </w:p>
    <w:p w:rsidR="00C91517" w:rsidRPr="00BE7970" w:rsidRDefault="00C91517" w:rsidP="00C91517">
      <w:pPr>
        <w:pStyle w:val="ConsPlusNormal"/>
        <w:spacing w:line="360" w:lineRule="exact"/>
        <w:ind w:firstLine="540"/>
        <w:jc w:val="both"/>
        <w:rPr>
          <w:rFonts w:ascii="Times New Roman" w:hAnsi="Times New Roman" w:cs="Times New Roman"/>
          <w:sz w:val="28"/>
          <w:szCs w:val="28"/>
        </w:rPr>
      </w:pPr>
      <w:r w:rsidRPr="00BE7970">
        <w:rPr>
          <w:rFonts w:ascii="Times New Roman" w:hAnsi="Times New Roman" w:cs="Times New Roman"/>
          <w:sz w:val="28"/>
          <w:szCs w:val="28"/>
        </w:rPr>
        <w:t>Срок предоставления муниципальной услуги не должен превышать три месяца со дня подачи заявления о предоставлении муниципальной услуги. В случае предоставления земельных участков в аренду срок предоставления муниципальной услуги не должен превышать двух месяцев (за исключением срока на выполнение в отношении земельного участка кадастровых работ</w:t>
      </w:r>
      <w:r>
        <w:rPr>
          <w:rFonts w:ascii="Times New Roman" w:hAnsi="Times New Roman" w:cs="Times New Roman"/>
          <w:sz w:val="28"/>
          <w:szCs w:val="28"/>
        </w:rPr>
        <w:t xml:space="preserve"> и</w:t>
      </w:r>
      <w:r w:rsidRPr="00BE7970">
        <w:rPr>
          <w:rFonts w:ascii="Times New Roman" w:hAnsi="Times New Roman" w:cs="Times New Roman"/>
          <w:sz w:val="28"/>
          <w:szCs w:val="28"/>
        </w:rPr>
        <w:t xml:space="preserve"> осуществление его государственного кадастрового учета)</w:t>
      </w:r>
      <w:r>
        <w:rPr>
          <w:rFonts w:ascii="Times New Roman" w:hAnsi="Times New Roman" w:cs="Times New Roman"/>
          <w:sz w:val="28"/>
          <w:szCs w:val="28"/>
        </w:rPr>
        <w:t xml:space="preserve"> </w:t>
      </w:r>
      <w:r w:rsidRPr="00BE7970">
        <w:rPr>
          <w:rFonts w:ascii="Times New Roman" w:hAnsi="Times New Roman" w:cs="Times New Roman"/>
          <w:sz w:val="28"/>
          <w:szCs w:val="28"/>
        </w:rPr>
        <w:t>со дня подачи заявления о предоставлении муниц</w:t>
      </w:r>
      <w:r w:rsidRPr="00BE7970">
        <w:rPr>
          <w:rFonts w:ascii="Times New Roman" w:hAnsi="Times New Roman" w:cs="Times New Roman"/>
          <w:sz w:val="28"/>
          <w:szCs w:val="28"/>
        </w:rPr>
        <w:t>и</w:t>
      </w:r>
      <w:r w:rsidRPr="00BE7970">
        <w:rPr>
          <w:rFonts w:ascii="Times New Roman" w:hAnsi="Times New Roman" w:cs="Times New Roman"/>
          <w:sz w:val="28"/>
          <w:szCs w:val="28"/>
        </w:rPr>
        <w:t>пальной услуги.</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91517" w:rsidRPr="00C91517" w:rsidRDefault="00C91517" w:rsidP="00C91517">
      <w:pPr>
        <w:autoSpaceDE w:val="0"/>
        <w:spacing w:after="0" w:line="360" w:lineRule="exact"/>
        <w:ind w:firstLine="709"/>
        <w:jc w:val="both"/>
        <w:rPr>
          <w:rFonts w:ascii="Times New Roman" w:hAnsi="Times New Roman"/>
          <w:color w:val="000000"/>
          <w:sz w:val="28"/>
          <w:szCs w:val="28"/>
        </w:rPr>
      </w:pPr>
      <w:r w:rsidRPr="00C91517">
        <w:rPr>
          <w:rFonts w:ascii="Times New Roman" w:hAnsi="Times New Roman"/>
          <w:color w:val="000000"/>
          <w:sz w:val="28"/>
          <w:szCs w:val="28"/>
        </w:rPr>
        <w:t>Предоставление муниципальной услуги осуществляется в соответствии с:</w:t>
      </w:r>
    </w:p>
    <w:p w:rsidR="00004A92" w:rsidRPr="005E1C1E"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Гражданским </w:t>
      </w:r>
      <w:hyperlink r:id="rId9" w:history="1">
        <w:r w:rsidRPr="005E1C1E">
          <w:rPr>
            <w:rFonts w:ascii="Times New Roman" w:hAnsi="Times New Roman" w:cs="Times New Roman"/>
            <w:sz w:val="28"/>
            <w:szCs w:val="28"/>
          </w:rPr>
          <w:t>кодексом</w:t>
        </w:r>
      </w:hyperlink>
      <w:r w:rsidRPr="005E1C1E">
        <w:rPr>
          <w:rFonts w:ascii="Times New Roman" w:hAnsi="Times New Roman" w:cs="Times New Roman"/>
          <w:sz w:val="28"/>
          <w:szCs w:val="28"/>
        </w:rPr>
        <w:t xml:space="preserve"> Российской Федерации (часть первая) от 30.11.1994 № 51-ФЗ;</w:t>
      </w:r>
    </w:p>
    <w:p w:rsidR="00004A92" w:rsidRPr="005E1C1E"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Гражданским </w:t>
      </w:r>
      <w:hyperlink r:id="rId10" w:history="1">
        <w:r w:rsidRPr="005E1C1E">
          <w:rPr>
            <w:rFonts w:ascii="Times New Roman" w:hAnsi="Times New Roman" w:cs="Times New Roman"/>
            <w:sz w:val="28"/>
            <w:szCs w:val="28"/>
          </w:rPr>
          <w:t>кодексом</w:t>
        </w:r>
      </w:hyperlink>
      <w:r w:rsidRPr="005E1C1E">
        <w:rPr>
          <w:rFonts w:ascii="Times New Roman" w:hAnsi="Times New Roman" w:cs="Times New Roman"/>
          <w:sz w:val="28"/>
          <w:szCs w:val="28"/>
        </w:rPr>
        <w:t xml:space="preserve"> Российской Федерации (часть вторая) от 26.01.1996 № 14-ФЗ;</w:t>
      </w:r>
    </w:p>
    <w:p w:rsidR="00004A92" w:rsidRPr="005E1C1E"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Земельным </w:t>
      </w:r>
      <w:hyperlink r:id="rId11" w:history="1">
        <w:r w:rsidRPr="005E1C1E">
          <w:rPr>
            <w:rFonts w:ascii="Times New Roman" w:hAnsi="Times New Roman" w:cs="Times New Roman"/>
            <w:sz w:val="28"/>
            <w:szCs w:val="28"/>
          </w:rPr>
          <w:t>кодексом</w:t>
        </w:r>
      </w:hyperlink>
      <w:r w:rsidRPr="005E1C1E">
        <w:rPr>
          <w:rFonts w:ascii="Times New Roman" w:hAnsi="Times New Roman" w:cs="Times New Roman"/>
          <w:sz w:val="28"/>
          <w:szCs w:val="28"/>
        </w:rPr>
        <w:t xml:space="preserve"> Российской Федерации от 25.10.2001 № 136-ФЗ;</w:t>
      </w:r>
    </w:p>
    <w:p w:rsidR="00486497" w:rsidRPr="00DA22E1" w:rsidRDefault="00486497" w:rsidP="00486497">
      <w:pPr>
        <w:pStyle w:val="a3"/>
        <w:spacing w:before="0" w:beforeAutospacing="0" w:after="0" w:afterAutospacing="0" w:line="360" w:lineRule="exact"/>
        <w:ind w:firstLine="709"/>
        <w:jc w:val="both"/>
        <w:rPr>
          <w:sz w:val="28"/>
          <w:szCs w:val="28"/>
        </w:rPr>
      </w:pPr>
      <w:r>
        <w:rPr>
          <w:sz w:val="28"/>
          <w:szCs w:val="28"/>
        </w:rPr>
        <w:t xml:space="preserve">- </w:t>
      </w:r>
      <w:r w:rsidRPr="00DA22E1">
        <w:rPr>
          <w:sz w:val="28"/>
          <w:szCs w:val="28"/>
        </w:rPr>
        <w:t>Федеральным законом от 25.10.2001 № 137-ФЗ «О введении в действие Земельного</w:t>
      </w:r>
      <w:r>
        <w:rPr>
          <w:sz w:val="28"/>
          <w:szCs w:val="28"/>
        </w:rPr>
        <w:t xml:space="preserve"> кодекса Российской Федерации»;</w:t>
      </w:r>
    </w:p>
    <w:p w:rsidR="00004A92" w:rsidRPr="005E1C1E"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Федеральным </w:t>
      </w:r>
      <w:hyperlink r:id="rId12" w:history="1">
        <w:r w:rsidRPr="005E1C1E">
          <w:rPr>
            <w:rFonts w:ascii="Times New Roman" w:hAnsi="Times New Roman" w:cs="Times New Roman"/>
            <w:sz w:val="28"/>
            <w:szCs w:val="28"/>
          </w:rPr>
          <w:t>законом</w:t>
        </w:r>
      </w:hyperlink>
      <w:r w:rsidRPr="005E1C1E">
        <w:rPr>
          <w:rFonts w:ascii="Times New Roman" w:hAnsi="Times New Roman" w:cs="Times New Roman"/>
          <w:sz w:val="28"/>
          <w:szCs w:val="28"/>
        </w:rPr>
        <w:t xml:space="preserve"> от 06.10.2003 № 131-ФЗ «Об общих при</w:t>
      </w:r>
      <w:r w:rsidRPr="005E1C1E">
        <w:rPr>
          <w:rFonts w:ascii="Times New Roman" w:hAnsi="Times New Roman" w:cs="Times New Roman"/>
          <w:sz w:val="28"/>
          <w:szCs w:val="28"/>
        </w:rPr>
        <w:t>н</w:t>
      </w:r>
      <w:r w:rsidRPr="005E1C1E">
        <w:rPr>
          <w:rFonts w:ascii="Times New Roman" w:hAnsi="Times New Roman" w:cs="Times New Roman"/>
          <w:sz w:val="28"/>
          <w:szCs w:val="28"/>
        </w:rPr>
        <w:t>ципах организации местного самоуправления в Российской Федерации»;</w:t>
      </w:r>
    </w:p>
    <w:p w:rsidR="00004A92" w:rsidRPr="005E1C1E" w:rsidRDefault="00004A92" w:rsidP="00004A92">
      <w:pPr>
        <w:spacing w:after="0" w:line="360" w:lineRule="exact"/>
        <w:ind w:firstLine="709"/>
        <w:jc w:val="both"/>
        <w:rPr>
          <w:rFonts w:ascii="Times New Roman" w:hAnsi="Times New Roman"/>
          <w:sz w:val="28"/>
          <w:szCs w:val="28"/>
        </w:rPr>
      </w:pPr>
      <w:r w:rsidRPr="005E1C1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004A92" w:rsidRPr="005E1C1E" w:rsidRDefault="00004A92" w:rsidP="00004A92">
      <w:pPr>
        <w:spacing w:after="0" w:line="360" w:lineRule="exact"/>
        <w:ind w:firstLine="567"/>
        <w:jc w:val="both"/>
        <w:rPr>
          <w:rFonts w:ascii="Times New Roman" w:hAnsi="Times New Roman"/>
          <w:sz w:val="28"/>
          <w:szCs w:val="24"/>
        </w:rPr>
      </w:pPr>
      <w:r w:rsidRPr="005E1C1E">
        <w:rPr>
          <w:rFonts w:ascii="Times New Roman" w:hAnsi="Times New Roman"/>
          <w:sz w:val="28"/>
          <w:szCs w:val="24"/>
        </w:rPr>
        <w:t>- Федеральным законом от 24.07.2007 № 221-ФЗ «О государственном кадастре недв</w:t>
      </w:r>
      <w:r w:rsidRPr="005E1C1E">
        <w:rPr>
          <w:rFonts w:ascii="Times New Roman" w:hAnsi="Times New Roman"/>
          <w:sz w:val="28"/>
          <w:szCs w:val="24"/>
        </w:rPr>
        <w:t>и</w:t>
      </w:r>
      <w:r w:rsidRPr="005E1C1E">
        <w:rPr>
          <w:rFonts w:ascii="Times New Roman" w:hAnsi="Times New Roman"/>
          <w:sz w:val="28"/>
          <w:szCs w:val="24"/>
        </w:rPr>
        <w:t>жимости»;</w:t>
      </w:r>
    </w:p>
    <w:p w:rsidR="00004A92" w:rsidRPr="005E1C1E" w:rsidRDefault="00004A92" w:rsidP="00004A92">
      <w:pPr>
        <w:spacing w:after="0" w:line="360" w:lineRule="exact"/>
        <w:ind w:firstLine="709"/>
        <w:jc w:val="both"/>
        <w:rPr>
          <w:rFonts w:ascii="Times New Roman" w:hAnsi="Times New Roman"/>
          <w:sz w:val="28"/>
          <w:szCs w:val="28"/>
        </w:rPr>
      </w:pPr>
      <w:r w:rsidRPr="005E1C1E">
        <w:rPr>
          <w:rFonts w:ascii="Times New Roman" w:hAnsi="Times New Roman"/>
          <w:sz w:val="28"/>
          <w:szCs w:val="28"/>
        </w:rPr>
        <w:t>- Федеральный закон от 21.07.1997 № 122-ФЗ «О государственной регистрации прав на недвижимое имущество и сделок с ним»;</w:t>
      </w:r>
    </w:p>
    <w:p w:rsidR="00004A92" w:rsidRPr="005E1C1E"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w:t>
      </w:r>
      <w:hyperlink r:id="rId13" w:history="1">
        <w:r w:rsidRPr="005E1C1E">
          <w:rPr>
            <w:rFonts w:ascii="Times New Roman" w:hAnsi="Times New Roman" w:cs="Times New Roman"/>
            <w:sz w:val="28"/>
            <w:szCs w:val="28"/>
          </w:rPr>
          <w:t>приказом</w:t>
        </w:r>
      </w:hyperlink>
      <w:r w:rsidRPr="005E1C1E">
        <w:rPr>
          <w:rFonts w:ascii="Times New Roman" w:hAnsi="Times New Roman" w:cs="Times New Roman"/>
          <w:sz w:val="28"/>
          <w:szCs w:val="28"/>
        </w:rPr>
        <w:t xml:space="preserve"> Минэкономразвития РФ от 13.09.2011 № 475 </w:t>
      </w:r>
      <w:r>
        <w:rPr>
          <w:rFonts w:ascii="Times New Roman" w:hAnsi="Times New Roman" w:cs="Times New Roman"/>
          <w:sz w:val="28"/>
          <w:szCs w:val="28"/>
        </w:rPr>
        <w:t>«</w:t>
      </w:r>
      <w:r w:rsidRPr="005E1C1E">
        <w:rPr>
          <w:rFonts w:ascii="Times New Roman" w:hAnsi="Times New Roman" w:cs="Times New Roman"/>
          <w:sz w:val="28"/>
          <w:szCs w:val="28"/>
        </w:rPr>
        <w:t>Об утвержд</w:t>
      </w:r>
      <w:r w:rsidRPr="005E1C1E">
        <w:rPr>
          <w:rFonts w:ascii="Times New Roman" w:hAnsi="Times New Roman" w:cs="Times New Roman"/>
          <w:sz w:val="28"/>
          <w:szCs w:val="28"/>
        </w:rPr>
        <w:t>е</w:t>
      </w:r>
      <w:r w:rsidRPr="005E1C1E">
        <w:rPr>
          <w:rFonts w:ascii="Times New Roman" w:hAnsi="Times New Roman" w:cs="Times New Roman"/>
          <w:sz w:val="28"/>
          <w:szCs w:val="28"/>
        </w:rPr>
        <w:t>нии перечня документов, необходимых для приобретения прав на земельный участок</w:t>
      </w:r>
      <w:r>
        <w:rPr>
          <w:rFonts w:ascii="Times New Roman" w:hAnsi="Times New Roman" w:cs="Times New Roman"/>
          <w:sz w:val="28"/>
          <w:szCs w:val="28"/>
        </w:rPr>
        <w:t>»</w:t>
      </w:r>
      <w:r w:rsidRPr="005E1C1E">
        <w:rPr>
          <w:rFonts w:ascii="Times New Roman" w:hAnsi="Times New Roman" w:cs="Times New Roman"/>
          <w:sz w:val="28"/>
          <w:szCs w:val="28"/>
        </w:rPr>
        <w:t>;</w:t>
      </w:r>
    </w:p>
    <w:p w:rsidR="00004A92" w:rsidRPr="00274769" w:rsidRDefault="00004A92" w:rsidP="00004A92">
      <w:pPr>
        <w:pStyle w:val="ConsPlusNormal"/>
        <w:spacing w:line="360" w:lineRule="exact"/>
        <w:ind w:firstLine="709"/>
        <w:jc w:val="both"/>
        <w:rPr>
          <w:rFonts w:ascii="Times New Roman" w:hAnsi="Times New Roman" w:cs="Times New Roman"/>
          <w:sz w:val="28"/>
          <w:szCs w:val="28"/>
        </w:rPr>
      </w:pPr>
      <w:r w:rsidRPr="005E1C1E">
        <w:rPr>
          <w:rFonts w:ascii="Times New Roman" w:hAnsi="Times New Roman" w:cs="Times New Roman"/>
          <w:sz w:val="28"/>
          <w:szCs w:val="28"/>
        </w:rPr>
        <w:t xml:space="preserve">- </w:t>
      </w:r>
      <w:hyperlink r:id="rId14" w:history="1">
        <w:r w:rsidRPr="005E1C1E">
          <w:rPr>
            <w:rFonts w:ascii="Times New Roman" w:hAnsi="Times New Roman" w:cs="Times New Roman"/>
            <w:sz w:val="28"/>
            <w:szCs w:val="28"/>
          </w:rPr>
          <w:t>постановлением</w:t>
        </w:r>
      </w:hyperlink>
      <w:r w:rsidRPr="005E1C1E">
        <w:rPr>
          <w:rFonts w:ascii="Times New Roman" w:hAnsi="Times New Roman" w:cs="Times New Roman"/>
          <w:sz w:val="28"/>
          <w:szCs w:val="28"/>
        </w:rPr>
        <w:t xml:space="preserve"> Правительства Кировской области от 04.05.2008 № 130/149 </w:t>
      </w:r>
      <w:r>
        <w:rPr>
          <w:rFonts w:ascii="Times New Roman" w:hAnsi="Times New Roman" w:cs="Times New Roman"/>
          <w:sz w:val="28"/>
          <w:szCs w:val="28"/>
        </w:rPr>
        <w:t>«</w:t>
      </w:r>
      <w:r w:rsidRPr="005E1C1E">
        <w:rPr>
          <w:rFonts w:ascii="Times New Roman" w:hAnsi="Times New Roman" w:cs="Times New Roman"/>
          <w:sz w:val="28"/>
          <w:szCs w:val="28"/>
        </w:rPr>
        <w:t>Об утверждении Положения о</w:t>
      </w:r>
      <w:r w:rsidRPr="00274769">
        <w:rPr>
          <w:rFonts w:ascii="Times New Roman" w:hAnsi="Times New Roman" w:cs="Times New Roman"/>
          <w:sz w:val="28"/>
          <w:szCs w:val="28"/>
        </w:rPr>
        <w:t xml:space="preserve"> порядке, условиях и сроках внесения арендной платы за использование земельных участков, государственная собс</w:t>
      </w:r>
      <w:r w:rsidRPr="00274769">
        <w:rPr>
          <w:rFonts w:ascii="Times New Roman" w:hAnsi="Times New Roman" w:cs="Times New Roman"/>
          <w:sz w:val="28"/>
          <w:szCs w:val="28"/>
        </w:rPr>
        <w:t>т</w:t>
      </w:r>
      <w:r w:rsidRPr="00274769">
        <w:rPr>
          <w:rFonts w:ascii="Times New Roman" w:hAnsi="Times New Roman" w:cs="Times New Roman"/>
          <w:sz w:val="28"/>
          <w:szCs w:val="28"/>
        </w:rPr>
        <w:t>венность на которые не разграничена, и земельных участков, находящихся в собственности Кировской области</w:t>
      </w:r>
      <w:r>
        <w:rPr>
          <w:rFonts w:ascii="Times New Roman" w:hAnsi="Times New Roman" w:cs="Times New Roman"/>
          <w:sz w:val="28"/>
          <w:szCs w:val="28"/>
        </w:rPr>
        <w:t>»</w:t>
      </w:r>
      <w:r w:rsidRPr="00274769">
        <w:rPr>
          <w:rFonts w:ascii="Times New Roman" w:hAnsi="Times New Roman" w:cs="Times New Roman"/>
          <w:sz w:val="28"/>
          <w:szCs w:val="28"/>
        </w:rPr>
        <w:t>;</w:t>
      </w:r>
    </w:p>
    <w:p w:rsidR="00C91517" w:rsidRPr="00C91517" w:rsidRDefault="00C91517" w:rsidP="00C91517">
      <w:pPr>
        <w:pStyle w:val="a3"/>
        <w:spacing w:before="0" w:beforeAutospacing="0" w:after="0" w:afterAutospacing="0" w:line="360" w:lineRule="exact"/>
        <w:ind w:firstLine="709"/>
        <w:jc w:val="both"/>
        <w:rPr>
          <w:color w:val="000000"/>
          <w:sz w:val="28"/>
          <w:szCs w:val="28"/>
        </w:rPr>
      </w:pPr>
      <w:r w:rsidRPr="00C91517">
        <w:rPr>
          <w:color w:val="000000"/>
          <w:sz w:val="28"/>
          <w:szCs w:val="28"/>
        </w:rPr>
        <w:lastRenderedPageBreak/>
        <w:t>- Уставом муниципального образования Тужинский муниципальный район;</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 настоящим административным регламентом.</w:t>
      </w:r>
    </w:p>
    <w:p w:rsidR="00C91517" w:rsidRPr="00C91517" w:rsidRDefault="00C91517" w:rsidP="00C91517">
      <w:pPr>
        <w:pStyle w:val="ConsPlusNormal"/>
        <w:widowControl/>
        <w:suppressAutoHyphens/>
        <w:autoSpaceDN/>
        <w:adjustRightInd/>
        <w:spacing w:line="360" w:lineRule="exact"/>
        <w:ind w:firstLine="709"/>
        <w:jc w:val="both"/>
        <w:rPr>
          <w:rFonts w:ascii="Times New Roman" w:hAnsi="Times New Roman" w:cs="Times New Roman"/>
          <w:color w:val="000000"/>
          <w:sz w:val="28"/>
          <w:szCs w:val="28"/>
        </w:rPr>
      </w:pPr>
      <w:r w:rsidRPr="00C91517">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2.6.1. Перечень документов, необходимых для предоставления муниципальной услуги:</w:t>
      </w:r>
    </w:p>
    <w:p w:rsidR="00C91517" w:rsidRPr="00C91517" w:rsidRDefault="00C91517" w:rsidP="00C91517">
      <w:pPr>
        <w:pStyle w:val="a3"/>
        <w:spacing w:before="0" w:beforeAutospacing="0" w:after="0" w:afterAutospacing="0" w:line="360" w:lineRule="exact"/>
        <w:ind w:firstLine="709"/>
        <w:jc w:val="both"/>
        <w:rPr>
          <w:sz w:val="28"/>
          <w:szCs w:val="28"/>
        </w:rPr>
      </w:pPr>
      <w:r w:rsidRPr="00C91517">
        <w:rPr>
          <w:sz w:val="28"/>
          <w:szCs w:val="28"/>
        </w:rPr>
        <w:t>Предоставление услуги осуществляется на основании:</w:t>
      </w:r>
    </w:p>
    <w:p w:rsidR="00C91517" w:rsidRPr="00C91517" w:rsidRDefault="00C91517" w:rsidP="00C91517">
      <w:pPr>
        <w:pStyle w:val="a3"/>
        <w:spacing w:before="0" w:beforeAutospacing="0" w:after="0" w:afterAutospacing="0" w:line="360" w:lineRule="exact"/>
        <w:ind w:firstLine="709"/>
        <w:jc w:val="both"/>
        <w:rPr>
          <w:sz w:val="28"/>
          <w:szCs w:val="28"/>
        </w:rPr>
      </w:pPr>
      <w:r w:rsidRPr="00C91517">
        <w:rPr>
          <w:sz w:val="28"/>
          <w:szCs w:val="28"/>
        </w:rPr>
        <w:t>- заявления в соответствии с Приложением № 1-2</w:t>
      </w:r>
      <w:r w:rsidR="00673C7B">
        <w:rPr>
          <w:sz w:val="28"/>
          <w:szCs w:val="28"/>
        </w:rPr>
        <w:t>.</w:t>
      </w:r>
    </w:p>
    <w:p w:rsidR="00C91517" w:rsidRPr="00C91517" w:rsidRDefault="00C91517" w:rsidP="00C91517">
      <w:pPr>
        <w:pStyle w:val="a4"/>
        <w:spacing w:after="0" w:line="360" w:lineRule="exact"/>
        <w:ind w:firstLine="709"/>
        <w:jc w:val="both"/>
        <w:rPr>
          <w:color w:val="000000"/>
          <w:sz w:val="28"/>
          <w:szCs w:val="28"/>
        </w:rPr>
      </w:pPr>
      <w:r w:rsidRPr="00C91517">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документ, удостоверяющ</w:t>
      </w:r>
      <w:r>
        <w:rPr>
          <w:rFonts w:ascii="Times New Roman" w:hAnsi="Times New Roman" w:cs="Times New Roman"/>
          <w:sz w:val="28"/>
          <w:szCs w:val="28"/>
        </w:rPr>
        <w:t>ий</w:t>
      </w:r>
      <w:r w:rsidRPr="005116BB">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hAnsi="Times New Roman" w:cs="Times New Roman"/>
          <w:sz w:val="28"/>
          <w:szCs w:val="28"/>
        </w:rPr>
        <w:t>.</w:t>
      </w:r>
    </w:p>
    <w:p w:rsidR="00C91517" w:rsidRPr="00C91517" w:rsidRDefault="00C91517" w:rsidP="00C91517">
      <w:pPr>
        <w:pStyle w:val="a3"/>
        <w:spacing w:before="0" w:beforeAutospacing="0" w:after="0" w:afterAutospacing="0" w:line="360" w:lineRule="exact"/>
        <w:ind w:firstLine="709"/>
        <w:jc w:val="both"/>
        <w:rPr>
          <w:sz w:val="28"/>
          <w:szCs w:val="28"/>
        </w:rPr>
      </w:pPr>
      <w:r w:rsidRPr="00C91517">
        <w:rPr>
          <w:color w:val="000000"/>
          <w:sz w:val="28"/>
          <w:szCs w:val="28"/>
        </w:rPr>
        <w:t xml:space="preserve">2.6.2. </w:t>
      </w:r>
      <w:r w:rsidRPr="00C91517">
        <w:rPr>
          <w:sz w:val="28"/>
          <w:szCs w:val="28"/>
        </w:rPr>
        <w:t xml:space="preserve">Перечень документов, которые заявитель вправе представить по собственной инициативе, так как они подлежат </w:t>
      </w:r>
      <w:r w:rsidR="00673C7B">
        <w:rPr>
          <w:sz w:val="28"/>
          <w:szCs w:val="28"/>
        </w:rPr>
        <w:t xml:space="preserve">предоставлению </w:t>
      </w:r>
      <w:r w:rsidR="00673C7B" w:rsidRPr="00C91517">
        <w:rPr>
          <w:sz w:val="28"/>
          <w:szCs w:val="28"/>
        </w:rPr>
        <w:t>в порядке межведомственного информационного взаимодействия</w:t>
      </w:r>
      <w:r w:rsidRPr="00C91517">
        <w:rPr>
          <w:sz w:val="28"/>
          <w:szCs w:val="28"/>
        </w:rPr>
        <w:t>:</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выписка из ЕГРП о правах на приобретаемый земельный участок или</w:t>
      </w:r>
      <w:r w:rsidR="00673C7B">
        <w:rPr>
          <w:rFonts w:ascii="Times New Roman" w:hAnsi="Times New Roman" w:cs="Times New Roman"/>
          <w:sz w:val="28"/>
          <w:szCs w:val="28"/>
        </w:rPr>
        <w:t xml:space="preserve"> </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p>
    <w:p w:rsidR="000403B2" w:rsidRPr="005116BB" w:rsidRDefault="000403B2" w:rsidP="000403B2">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91517" w:rsidRPr="00C91517" w:rsidRDefault="00C91517" w:rsidP="00C91517">
      <w:pPr>
        <w:pStyle w:val="a4"/>
        <w:spacing w:after="0" w:line="360" w:lineRule="exact"/>
        <w:ind w:firstLine="709"/>
        <w:jc w:val="both"/>
        <w:rPr>
          <w:sz w:val="28"/>
          <w:szCs w:val="28"/>
        </w:rPr>
      </w:pPr>
      <w:r w:rsidRPr="00C91517">
        <w:rPr>
          <w:sz w:val="28"/>
          <w:szCs w:val="28"/>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Запрещается требовать от заявителя:</w:t>
      </w:r>
    </w:p>
    <w:p w:rsidR="00C91517" w:rsidRPr="00C91517" w:rsidRDefault="00C91517" w:rsidP="00C91517">
      <w:pPr>
        <w:pStyle w:val="a3"/>
        <w:spacing w:before="0" w:beforeAutospacing="0" w:after="0" w:afterAutospacing="0" w:line="360" w:lineRule="exact"/>
        <w:ind w:firstLine="709"/>
        <w:jc w:val="both"/>
        <w:rPr>
          <w:sz w:val="28"/>
          <w:szCs w:val="28"/>
        </w:rPr>
      </w:pPr>
      <w:r w:rsidRPr="00C91517">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517" w:rsidRPr="00C91517" w:rsidRDefault="00C91517" w:rsidP="00C91517">
      <w:pPr>
        <w:pStyle w:val="a3"/>
        <w:spacing w:before="0" w:beforeAutospacing="0" w:after="0" w:afterAutospacing="0" w:line="360" w:lineRule="exact"/>
        <w:ind w:firstLine="709"/>
        <w:jc w:val="both"/>
        <w:rPr>
          <w:sz w:val="28"/>
          <w:szCs w:val="28"/>
        </w:rPr>
      </w:pPr>
      <w:r w:rsidRPr="00C91517">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2.8. Перечень оснований для отказа в приеме документов.</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Оснований для отказа в приеме документов, необходимых для предоставления муниципальной услуги нет.</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2.9. Перечень оснований для отказа в предоставлении муниципальной услуги.</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Основания для отказа в предоставлении муниципальной услуги:</w:t>
      </w:r>
    </w:p>
    <w:p w:rsidR="000403B2" w:rsidRPr="00274769" w:rsidRDefault="000403B2" w:rsidP="000403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w:t>
      </w:r>
      <w:r w:rsidRPr="00274769">
        <w:rPr>
          <w:rFonts w:ascii="Times New Roman" w:hAnsi="Times New Roman" w:cs="Times New Roman"/>
          <w:sz w:val="28"/>
          <w:szCs w:val="28"/>
        </w:rPr>
        <w:t xml:space="preserve"> заявлением обратилось неуполномоченное лицо, которое не может представлять интересы в силу св</w:t>
      </w:r>
      <w:r w:rsidRPr="00274769">
        <w:rPr>
          <w:rFonts w:ascii="Times New Roman" w:hAnsi="Times New Roman" w:cs="Times New Roman"/>
          <w:sz w:val="28"/>
          <w:szCs w:val="28"/>
        </w:rPr>
        <w:t>о</w:t>
      </w:r>
      <w:r w:rsidRPr="00274769">
        <w:rPr>
          <w:rFonts w:ascii="Times New Roman" w:hAnsi="Times New Roman" w:cs="Times New Roman"/>
          <w:sz w:val="28"/>
          <w:szCs w:val="28"/>
        </w:rPr>
        <w:t>его статуса, или лицо, действующее без доверенности;</w:t>
      </w:r>
    </w:p>
    <w:p w:rsidR="000403B2" w:rsidRPr="00274769" w:rsidRDefault="000403B2" w:rsidP="000403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274769">
        <w:rPr>
          <w:rFonts w:ascii="Times New Roman" w:hAnsi="Times New Roman" w:cs="Times New Roman"/>
          <w:sz w:val="28"/>
          <w:szCs w:val="28"/>
        </w:rPr>
        <w:t>бращение (в письменном виде) заявителя с просьбой о прекращ</w:t>
      </w:r>
      <w:r w:rsidRPr="00274769">
        <w:rPr>
          <w:rFonts w:ascii="Times New Roman" w:hAnsi="Times New Roman" w:cs="Times New Roman"/>
          <w:sz w:val="28"/>
          <w:szCs w:val="28"/>
        </w:rPr>
        <w:t>е</w:t>
      </w:r>
      <w:r w:rsidRPr="00274769">
        <w:rPr>
          <w:rFonts w:ascii="Times New Roman" w:hAnsi="Times New Roman" w:cs="Times New Roman"/>
          <w:sz w:val="28"/>
          <w:szCs w:val="28"/>
        </w:rPr>
        <w:t>нии подготовки запрашиваемого им документа;</w:t>
      </w:r>
    </w:p>
    <w:p w:rsidR="000403B2" w:rsidRPr="00274769" w:rsidRDefault="000403B2" w:rsidP="000403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w:t>
      </w:r>
      <w:r w:rsidRPr="00274769">
        <w:rPr>
          <w:rFonts w:ascii="Times New Roman" w:hAnsi="Times New Roman" w:cs="Times New Roman"/>
          <w:sz w:val="28"/>
          <w:szCs w:val="28"/>
        </w:rPr>
        <w:t>окументы, представленные заявителем, недостаточны, недост</w:t>
      </w:r>
      <w:r w:rsidRPr="00274769">
        <w:rPr>
          <w:rFonts w:ascii="Times New Roman" w:hAnsi="Times New Roman" w:cs="Times New Roman"/>
          <w:sz w:val="28"/>
          <w:szCs w:val="28"/>
        </w:rPr>
        <w:t>о</w:t>
      </w:r>
      <w:r w:rsidRPr="00274769">
        <w:rPr>
          <w:rFonts w:ascii="Times New Roman" w:hAnsi="Times New Roman" w:cs="Times New Roman"/>
          <w:sz w:val="28"/>
          <w:szCs w:val="28"/>
        </w:rPr>
        <w:t>верны или представлены в искаженной форме;</w:t>
      </w:r>
    </w:p>
    <w:p w:rsidR="000403B2" w:rsidRPr="00274769" w:rsidRDefault="000403B2" w:rsidP="000403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w:t>
      </w:r>
      <w:r w:rsidRPr="00274769">
        <w:rPr>
          <w:rFonts w:ascii="Times New Roman" w:hAnsi="Times New Roman" w:cs="Times New Roman"/>
          <w:sz w:val="28"/>
          <w:szCs w:val="28"/>
        </w:rPr>
        <w:t>аличие соответствующих постановлений (актов), решений суд</w:t>
      </w:r>
      <w:r>
        <w:rPr>
          <w:rFonts w:ascii="Times New Roman" w:hAnsi="Times New Roman" w:cs="Times New Roman"/>
          <w:sz w:val="28"/>
          <w:szCs w:val="28"/>
        </w:rPr>
        <w:t>ов и правоохранительных органов</w:t>
      </w:r>
      <w:r w:rsidRPr="00274769">
        <w:rPr>
          <w:rFonts w:ascii="Times New Roman" w:hAnsi="Times New Roman" w:cs="Times New Roman"/>
          <w:sz w:val="28"/>
          <w:szCs w:val="28"/>
        </w:rPr>
        <w:t>.</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2.10. Размер платы, взимаемой за предоставление муниципальной услуги.</w:t>
      </w: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Предоставление муниципальной услуги осуществляется на бесплатной основе.</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2.11.Срок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2.12. </w:t>
      </w:r>
      <w:r w:rsidR="00673C7B">
        <w:rPr>
          <w:rFonts w:ascii="Times New Roman" w:hAnsi="Times New Roman"/>
          <w:sz w:val="28"/>
          <w:szCs w:val="28"/>
        </w:rPr>
        <w:t>Срок</w:t>
      </w:r>
      <w:r w:rsidRPr="00C91517">
        <w:rPr>
          <w:rFonts w:ascii="Times New Roman" w:hAnsi="Times New Roman"/>
          <w:sz w:val="28"/>
          <w:szCs w:val="28"/>
        </w:rPr>
        <w:t xml:space="preserve"> регистрации документов.</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Документы, представленные заявителем, в том числе в электронной форме, регистрируются в течение 3 дней с момента поступления.</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lastRenderedPageBreak/>
        <w:t>2.13. Требования к помещению, в котором предоставляется муниципальная услуга.</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Помещение, в котором предоставляется муниципальная услуга, должно соответствовать следующим требованиям:</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комфортное расположение заявителя и должностного лица, осуществляющего приём;</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возможность и удобство оформления заявителем письменного обращения;</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наличие телефонной связи; </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возможность копирования документов;</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оборудование мест ожидания</w:t>
      </w:r>
      <w:r w:rsidR="00673C7B">
        <w:rPr>
          <w:rFonts w:ascii="Times New Roman" w:hAnsi="Times New Roman"/>
          <w:sz w:val="28"/>
          <w:szCs w:val="28"/>
        </w:rPr>
        <w:t xml:space="preserve"> сидячими местами</w:t>
      </w:r>
      <w:r w:rsidRPr="00C91517">
        <w:rPr>
          <w:rFonts w:ascii="Times New Roman" w:hAnsi="Times New Roman"/>
          <w:sz w:val="28"/>
          <w:szCs w:val="28"/>
        </w:rPr>
        <w:t>;</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наличие письменных принадлежностей и бумаги формата А 4;</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2.14. Показатели доступности и качества муниципальной услуги.</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2.14.1. Показателями доступности предоставления муниципальной услуги являются:</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транспортная доступность и удобное территориальное расположение администрации;</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обеспечение беспрепятственного доступа инвалидов к помещению, в котором предоставляется муниципальная услуга, либо </w:t>
      </w:r>
      <w:r w:rsidR="008E7B98">
        <w:rPr>
          <w:rFonts w:ascii="Times New Roman" w:hAnsi="Times New Roman"/>
          <w:sz w:val="28"/>
          <w:szCs w:val="28"/>
        </w:rPr>
        <w:t xml:space="preserve">возможности </w:t>
      </w:r>
      <w:r w:rsidRPr="00C91517">
        <w:rPr>
          <w:rFonts w:ascii="Times New Roman" w:hAnsi="Times New Roman"/>
          <w:sz w:val="28"/>
          <w:szCs w:val="28"/>
        </w:rPr>
        <w:t>вызов</w:t>
      </w:r>
      <w:r w:rsidR="008E7B98">
        <w:rPr>
          <w:rFonts w:ascii="Times New Roman" w:hAnsi="Times New Roman"/>
          <w:sz w:val="28"/>
          <w:szCs w:val="28"/>
        </w:rPr>
        <w:t>а</w:t>
      </w:r>
      <w:r w:rsidRPr="00C91517">
        <w:rPr>
          <w:rFonts w:ascii="Times New Roman" w:hAnsi="Times New Roman"/>
          <w:sz w:val="28"/>
          <w:szCs w:val="28"/>
        </w:rPr>
        <w:t xml:space="preserve"> инвалидом сотрудника администрации  путем устройства телефонного аппарата на 1 этаже здания;</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обеспечение возможности направления запроса в администрацию по электронной почте;</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простота и ясность изложения информационных документов;</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короткое время ожидания услуги.</w:t>
      </w:r>
    </w:p>
    <w:p w:rsidR="00C91517" w:rsidRPr="00C91517" w:rsidRDefault="00C91517" w:rsidP="00C91517">
      <w:pPr>
        <w:shd w:val="clear" w:color="auto" w:fill="FFFFFF"/>
        <w:spacing w:after="0" w:line="360" w:lineRule="exact"/>
        <w:ind w:firstLine="709"/>
        <w:jc w:val="both"/>
        <w:rPr>
          <w:rFonts w:ascii="Times New Roman" w:hAnsi="Times New Roman"/>
          <w:sz w:val="28"/>
          <w:szCs w:val="28"/>
        </w:rPr>
      </w:pPr>
      <w:r w:rsidRPr="00C91517">
        <w:rPr>
          <w:rFonts w:ascii="Times New Roman" w:hAnsi="Times New Roman"/>
          <w:sz w:val="28"/>
          <w:szCs w:val="28"/>
        </w:rPr>
        <w:t>2.14.2. Показателями оценки качества предоставления муниципальной услуги являются:</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получение муниципальной услуги своевременно и в соответствии со стандартом ее предоставления;</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lastRenderedPageBreak/>
        <w:t>получение полной, актуальной и достоверной информации, в том числе в электронной форме, о ходе предоставления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отсутствие жалоб со стороны потребителей муниципальной услуги на нарушение требований стандарта ее предоставления.</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2.15. Особенности предоставления муниципальной услуги в электронной форме.</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В этом случае ее предоставление имеет следующие особенности: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получение заявителем (представителем заявителя) результата предоставления муниципальной услуги в электронной форме.</w:t>
      </w:r>
    </w:p>
    <w:p w:rsidR="00C91517" w:rsidRPr="00C91517" w:rsidRDefault="00C91517" w:rsidP="00C91517">
      <w:pPr>
        <w:pStyle w:val="ConsPlusNormal"/>
        <w:spacing w:line="360" w:lineRule="exact"/>
        <w:ind w:firstLine="709"/>
        <w:jc w:val="both"/>
        <w:rPr>
          <w:rFonts w:ascii="Times New Roman" w:hAnsi="Times New Roman" w:cs="Times New Roman"/>
          <w:sz w:val="28"/>
          <w:szCs w:val="28"/>
        </w:rPr>
      </w:pPr>
    </w:p>
    <w:p w:rsidR="00C91517" w:rsidRPr="00C91517" w:rsidRDefault="00C91517" w:rsidP="00C91517">
      <w:pPr>
        <w:autoSpaceDE w:val="0"/>
        <w:spacing w:after="0" w:line="360" w:lineRule="exact"/>
        <w:ind w:firstLine="709"/>
        <w:jc w:val="both"/>
        <w:rPr>
          <w:rFonts w:ascii="Times New Roman" w:hAnsi="Times New Roman"/>
          <w:sz w:val="28"/>
          <w:szCs w:val="28"/>
        </w:rPr>
      </w:pPr>
      <w:r w:rsidRPr="00C91517">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C91517" w:rsidRPr="000403B2" w:rsidRDefault="00C91517" w:rsidP="00C91517">
      <w:pPr>
        <w:autoSpaceDE w:val="0"/>
        <w:spacing w:after="0" w:line="360" w:lineRule="exact"/>
        <w:ind w:firstLine="709"/>
        <w:jc w:val="both"/>
        <w:rPr>
          <w:rFonts w:ascii="Times New Roman" w:hAnsi="Times New Roman"/>
          <w:sz w:val="28"/>
          <w:szCs w:val="28"/>
        </w:rPr>
      </w:pPr>
    </w:p>
    <w:p w:rsidR="00D0090B" w:rsidRPr="00DA22E1" w:rsidRDefault="00D0090B" w:rsidP="00D0090B">
      <w:pPr>
        <w:pStyle w:val="a4"/>
        <w:spacing w:after="0" w:line="360" w:lineRule="exact"/>
        <w:ind w:firstLine="709"/>
        <w:jc w:val="both"/>
        <w:rPr>
          <w:color w:val="000000"/>
          <w:sz w:val="28"/>
          <w:szCs w:val="28"/>
        </w:rPr>
      </w:pPr>
      <w:r w:rsidRPr="00DA22E1">
        <w:rPr>
          <w:color w:val="000000"/>
          <w:sz w:val="28"/>
          <w:szCs w:val="28"/>
        </w:rPr>
        <w:t>3.</w:t>
      </w:r>
      <w:r>
        <w:rPr>
          <w:color w:val="000000"/>
          <w:sz w:val="28"/>
          <w:szCs w:val="28"/>
        </w:rPr>
        <w:t>1</w:t>
      </w:r>
      <w:r w:rsidRPr="00DA22E1">
        <w:rPr>
          <w:color w:val="000000"/>
          <w:sz w:val="28"/>
          <w:szCs w:val="28"/>
        </w:rPr>
        <w:t>. Предоставление муниципальной услуги включает в себя следующие административные процедуры:</w:t>
      </w:r>
    </w:p>
    <w:p w:rsidR="00D0090B" w:rsidRPr="007E240C" w:rsidRDefault="00D0090B" w:rsidP="00D0090B">
      <w:pPr>
        <w:pStyle w:val="af6"/>
        <w:tabs>
          <w:tab w:val="left" w:pos="567"/>
          <w:tab w:val="left" w:pos="709"/>
        </w:tabs>
        <w:spacing w:line="360" w:lineRule="exact"/>
        <w:ind w:firstLine="709"/>
        <w:jc w:val="both"/>
        <w:rPr>
          <w:color w:val="000000"/>
          <w:sz w:val="28"/>
          <w:szCs w:val="24"/>
        </w:rPr>
      </w:pPr>
      <w:r w:rsidRPr="007E240C">
        <w:rPr>
          <w:color w:val="000000"/>
          <w:sz w:val="28"/>
          <w:szCs w:val="24"/>
        </w:rPr>
        <w:lastRenderedPageBreak/>
        <w:t xml:space="preserve">- прием и регистрация заявления о предоставлении земельного участка для </w:t>
      </w:r>
      <w:r w:rsidRPr="007E240C">
        <w:rPr>
          <w:sz w:val="28"/>
        </w:rPr>
        <w:t>строительств</w:t>
      </w:r>
      <w:r>
        <w:rPr>
          <w:sz w:val="28"/>
        </w:rPr>
        <w:t>а</w:t>
      </w:r>
      <w:r w:rsidRPr="007E240C">
        <w:rPr>
          <w:color w:val="000000"/>
          <w:sz w:val="28"/>
          <w:szCs w:val="24"/>
        </w:rPr>
        <w:t xml:space="preserve"> (д</w:t>
      </w:r>
      <w:r w:rsidRPr="007E240C">
        <w:rPr>
          <w:color w:val="000000"/>
          <w:sz w:val="28"/>
          <w:szCs w:val="24"/>
        </w:rPr>
        <w:t>а</w:t>
      </w:r>
      <w:r w:rsidRPr="007E240C">
        <w:rPr>
          <w:color w:val="000000"/>
          <w:sz w:val="28"/>
          <w:szCs w:val="24"/>
        </w:rPr>
        <w:t>лее – заявление) с приложенными документами;</w:t>
      </w:r>
    </w:p>
    <w:p w:rsidR="00D0090B" w:rsidRDefault="00D0090B" w:rsidP="00D009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4769">
        <w:rPr>
          <w:rFonts w:ascii="Times New Roman" w:hAnsi="Times New Roman" w:cs="Times New Roman"/>
          <w:sz w:val="28"/>
          <w:szCs w:val="28"/>
        </w:rPr>
        <w:t xml:space="preserve">рассмотрение заявления и представленных документов, </w:t>
      </w:r>
      <w:r w:rsidRPr="0018022B">
        <w:rPr>
          <w:rFonts w:ascii="Times New Roman" w:hAnsi="Times New Roman" w:cs="Times New Roman"/>
          <w:sz w:val="28"/>
          <w:szCs w:val="28"/>
        </w:rPr>
        <w:t>принятие решения о предоставлении либо об отказе в предоставлении муниципальной услуги</w:t>
      </w:r>
      <w:r w:rsidRPr="00274769">
        <w:rPr>
          <w:rFonts w:ascii="Times New Roman" w:hAnsi="Times New Roman" w:cs="Times New Roman"/>
          <w:sz w:val="28"/>
          <w:szCs w:val="28"/>
        </w:rPr>
        <w:t>;</w:t>
      </w:r>
    </w:p>
    <w:p w:rsidR="00D0090B" w:rsidRPr="007E240C" w:rsidRDefault="00D0090B" w:rsidP="00D0090B">
      <w:pPr>
        <w:pStyle w:val="af7"/>
        <w:suppressAutoHyphens/>
        <w:spacing w:line="360" w:lineRule="exact"/>
        <w:ind w:firstLine="709"/>
        <w:jc w:val="both"/>
        <w:rPr>
          <w:rFonts w:ascii="Times New Roman" w:hAnsi="Times New Roman" w:cs="Times New Roman"/>
          <w:sz w:val="28"/>
          <w:szCs w:val="26"/>
        </w:rPr>
      </w:pPr>
      <w:r w:rsidRPr="007E240C">
        <w:rPr>
          <w:rFonts w:ascii="Times New Roman" w:hAnsi="Times New Roman" w:cs="Times New Roman"/>
          <w:sz w:val="28"/>
          <w:szCs w:val="26"/>
        </w:rPr>
        <w:t>- информирование населения о возможном или предстоящем предоставлении земельного участка для строительств</w:t>
      </w:r>
      <w:r>
        <w:rPr>
          <w:rFonts w:ascii="Times New Roman" w:hAnsi="Times New Roman" w:cs="Times New Roman"/>
          <w:sz w:val="28"/>
          <w:szCs w:val="26"/>
        </w:rPr>
        <w:t>а,</w:t>
      </w:r>
      <w:r w:rsidRPr="007E240C">
        <w:rPr>
          <w:rFonts w:ascii="Times New Roman" w:hAnsi="Times New Roman" w:cs="Times New Roman"/>
          <w:sz w:val="28"/>
          <w:szCs w:val="26"/>
        </w:rPr>
        <w:t xml:space="preserve"> в средствах массовой информации;</w:t>
      </w:r>
    </w:p>
    <w:p w:rsidR="00D0090B" w:rsidRPr="007E240C" w:rsidRDefault="00D0090B" w:rsidP="00D0090B">
      <w:pPr>
        <w:pStyle w:val="af6"/>
        <w:tabs>
          <w:tab w:val="left" w:pos="567"/>
          <w:tab w:val="left" w:pos="709"/>
        </w:tabs>
        <w:spacing w:line="360" w:lineRule="exact"/>
        <w:ind w:firstLine="567"/>
        <w:jc w:val="both"/>
        <w:rPr>
          <w:color w:val="000000"/>
          <w:sz w:val="28"/>
          <w:szCs w:val="24"/>
        </w:rPr>
      </w:pPr>
      <w:r w:rsidRPr="007E240C">
        <w:rPr>
          <w:color w:val="000000"/>
          <w:sz w:val="28"/>
          <w:szCs w:val="24"/>
        </w:rPr>
        <w:t>- утверждение и выдача схемы расположения земельного участка на кадастровом плане или кадастровой карте соответствующей территории;</w:t>
      </w:r>
    </w:p>
    <w:p w:rsidR="00D0090B" w:rsidRPr="007E240C" w:rsidRDefault="00D0090B" w:rsidP="00D0090B">
      <w:pPr>
        <w:pStyle w:val="af6"/>
        <w:tabs>
          <w:tab w:val="left" w:pos="567"/>
          <w:tab w:val="left" w:pos="709"/>
        </w:tabs>
        <w:spacing w:line="360" w:lineRule="exact"/>
        <w:ind w:firstLine="567"/>
        <w:jc w:val="both"/>
        <w:rPr>
          <w:color w:val="000000"/>
          <w:sz w:val="28"/>
          <w:szCs w:val="24"/>
        </w:rPr>
      </w:pPr>
      <w:r w:rsidRPr="007E240C">
        <w:rPr>
          <w:color w:val="000000"/>
          <w:sz w:val="28"/>
          <w:szCs w:val="24"/>
        </w:rPr>
        <w:t xml:space="preserve">- принятие решения о предоставлении в аренду или в собственность земельного участка </w:t>
      </w:r>
      <w:r w:rsidR="00321226">
        <w:rPr>
          <w:color w:val="000000"/>
          <w:sz w:val="28"/>
          <w:szCs w:val="24"/>
        </w:rPr>
        <w:t xml:space="preserve">для </w:t>
      </w:r>
      <w:r w:rsidRPr="007E240C">
        <w:rPr>
          <w:sz w:val="28"/>
        </w:rPr>
        <w:t>строительств</w:t>
      </w:r>
      <w:r>
        <w:rPr>
          <w:sz w:val="28"/>
        </w:rPr>
        <w:t>а</w:t>
      </w:r>
      <w:r w:rsidRPr="007E240C">
        <w:rPr>
          <w:color w:val="000000"/>
          <w:sz w:val="28"/>
          <w:szCs w:val="24"/>
        </w:rPr>
        <w:t>;</w:t>
      </w:r>
    </w:p>
    <w:p w:rsidR="00D0090B" w:rsidRPr="007E240C" w:rsidRDefault="00D0090B" w:rsidP="00D0090B">
      <w:pPr>
        <w:pStyle w:val="af6"/>
        <w:tabs>
          <w:tab w:val="left" w:pos="567"/>
          <w:tab w:val="left" w:pos="709"/>
        </w:tabs>
        <w:spacing w:line="360" w:lineRule="exact"/>
        <w:ind w:firstLine="567"/>
        <w:jc w:val="both"/>
        <w:rPr>
          <w:color w:val="000000"/>
          <w:sz w:val="28"/>
          <w:szCs w:val="24"/>
        </w:rPr>
      </w:pPr>
      <w:r w:rsidRPr="007E240C">
        <w:rPr>
          <w:color w:val="000000"/>
          <w:sz w:val="28"/>
          <w:szCs w:val="24"/>
        </w:rPr>
        <w:t xml:space="preserve">- </w:t>
      </w:r>
      <w:r w:rsidRPr="00447416">
        <w:rPr>
          <w:sz w:val="28"/>
          <w:szCs w:val="28"/>
        </w:rPr>
        <w:t>оформлени</w:t>
      </w:r>
      <w:r w:rsidR="00321226">
        <w:rPr>
          <w:sz w:val="28"/>
          <w:szCs w:val="28"/>
        </w:rPr>
        <w:t>е</w:t>
      </w:r>
      <w:r w:rsidRPr="00447416">
        <w:rPr>
          <w:sz w:val="28"/>
          <w:szCs w:val="28"/>
        </w:rPr>
        <w:t xml:space="preserve"> и выдач</w:t>
      </w:r>
      <w:r w:rsidR="00321226">
        <w:rPr>
          <w:sz w:val="28"/>
          <w:szCs w:val="28"/>
        </w:rPr>
        <w:t>а</w:t>
      </w:r>
      <w:r w:rsidRPr="00447416">
        <w:rPr>
          <w:sz w:val="28"/>
          <w:szCs w:val="28"/>
        </w:rPr>
        <w:t xml:space="preserve"> документов</w:t>
      </w:r>
      <w:r w:rsidRPr="007E240C">
        <w:rPr>
          <w:color w:val="000000"/>
          <w:sz w:val="28"/>
          <w:szCs w:val="24"/>
        </w:rPr>
        <w:t>.</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sz w:val="28"/>
          <w:szCs w:val="28"/>
        </w:rPr>
        <w:t xml:space="preserve">Блок–схема последовательности действий по предоставлению муниципальной услуги приведена в приложении № </w:t>
      </w:r>
      <w:r>
        <w:rPr>
          <w:rFonts w:ascii="Times New Roman" w:hAnsi="Times New Roman"/>
          <w:sz w:val="28"/>
          <w:szCs w:val="28"/>
        </w:rPr>
        <w:t>3</w:t>
      </w:r>
      <w:r w:rsidRPr="00D0090B">
        <w:rPr>
          <w:rFonts w:ascii="Times New Roman" w:hAnsi="Times New Roman"/>
          <w:sz w:val="28"/>
          <w:szCs w:val="28"/>
        </w:rPr>
        <w:t xml:space="preserve"> к настоящему Административному регламенту.</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sz w:val="28"/>
          <w:szCs w:val="28"/>
        </w:rPr>
        <w:t>3.2. Описание последовательности административных действий при приеме и регистрации заявления.</w:t>
      </w:r>
    </w:p>
    <w:p w:rsidR="00D0090B" w:rsidRPr="00D0090B" w:rsidRDefault="00D0090B" w:rsidP="00D0090B">
      <w:pPr>
        <w:spacing w:after="0" w:line="360" w:lineRule="exact"/>
        <w:ind w:firstLine="709"/>
        <w:jc w:val="both"/>
        <w:rPr>
          <w:rFonts w:ascii="Times New Roman" w:hAnsi="Times New Roman"/>
          <w:sz w:val="28"/>
          <w:szCs w:val="28"/>
        </w:rPr>
      </w:pPr>
      <w:r w:rsidRPr="00D0090B">
        <w:rPr>
          <w:rFonts w:ascii="Times New Roman" w:hAnsi="Times New Roman"/>
          <w:sz w:val="28"/>
          <w:szCs w:val="28"/>
        </w:rPr>
        <w:t>Основанием для начала административной процедуры является поступление заявления в администрацию.</w:t>
      </w:r>
    </w:p>
    <w:p w:rsidR="00D0090B" w:rsidRPr="00D0090B" w:rsidRDefault="00D0090B" w:rsidP="00D0090B">
      <w:pPr>
        <w:spacing w:after="0" w:line="360" w:lineRule="exact"/>
        <w:ind w:firstLine="709"/>
        <w:jc w:val="both"/>
        <w:rPr>
          <w:rFonts w:ascii="Times New Roman" w:hAnsi="Times New Roman"/>
          <w:sz w:val="28"/>
          <w:szCs w:val="28"/>
        </w:rPr>
      </w:pPr>
      <w:r w:rsidRPr="00D0090B">
        <w:rPr>
          <w:rFonts w:ascii="Times New Roman" w:hAnsi="Times New Roman"/>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sz w:val="28"/>
          <w:szCs w:val="28"/>
        </w:rPr>
        <w:t>Срок выполнения действия не может превышать 3 дней.</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sz w:val="28"/>
          <w:szCs w:val="28"/>
        </w:rPr>
        <w:t xml:space="preserve">3.3. Описание последовательности административных действий при рассмотрении заявления </w:t>
      </w:r>
      <w:r w:rsidR="00321226" w:rsidRPr="00274769">
        <w:rPr>
          <w:rFonts w:ascii="Times New Roman" w:hAnsi="Times New Roman"/>
          <w:sz w:val="28"/>
          <w:szCs w:val="28"/>
        </w:rPr>
        <w:t xml:space="preserve">и представленных документов, </w:t>
      </w:r>
      <w:r w:rsidR="00321226" w:rsidRPr="0018022B">
        <w:rPr>
          <w:rFonts w:ascii="Times New Roman" w:hAnsi="Times New Roman"/>
          <w:sz w:val="28"/>
          <w:szCs w:val="28"/>
        </w:rPr>
        <w:t>принятие решения о предоставлении либо об отказе в предоставлении муниципальной услуги</w:t>
      </w:r>
      <w:r w:rsidRPr="00D0090B">
        <w:rPr>
          <w:rFonts w:ascii="Times New Roman" w:hAnsi="Times New Roman"/>
          <w:sz w:val="28"/>
          <w:szCs w:val="28"/>
        </w:rPr>
        <w:t>.</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3</w:t>
      </w:r>
      <w:r w:rsidRPr="00751D45">
        <w:rPr>
          <w:color w:val="000000"/>
          <w:sz w:val="28"/>
          <w:szCs w:val="28"/>
        </w:rPr>
        <w:t xml:space="preserve">.1. Основанием для начала административной процедуры является поступление заявления и необходимых документов </w:t>
      </w:r>
      <w:r w:rsidR="00C438E1">
        <w:rPr>
          <w:color w:val="000000"/>
          <w:sz w:val="28"/>
          <w:szCs w:val="28"/>
        </w:rPr>
        <w:t xml:space="preserve">специалисту Отдела </w:t>
      </w:r>
      <w:r w:rsidRPr="00751D45">
        <w:rPr>
          <w:color w:val="000000"/>
          <w:sz w:val="28"/>
          <w:szCs w:val="28"/>
        </w:rPr>
        <w:t>после их регистрации и</w:t>
      </w:r>
      <w:r>
        <w:rPr>
          <w:color w:val="000000"/>
          <w:sz w:val="28"/>
          <w:szCs w:val="28"/>
        </w:rPr>
        <w:t xml:space="preserve"> резолюции главы администрации.</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 xml:space="preserve">Представленные документы в течение 14 рабочих дней со дня регистрации документов проверяются </w:t>
      </w:r>
      <w:r w:rsidR="00321226">
        <w:rPr>
          <w:color w:val="000000"/>
          <w:sz w:val="28"/>
          <w:szCs w:val="28"/>
        </w:rPr>
        <w:t xml:space="preserve">специалистом Отдела </w:t>
      </w:r>
      <w:r w:rsidRPr="00751D45">
        <w:rPr>
          <w:color w:val="000000"/>
          <w:sz w:val="28"/>
          <w:szCs w:val="28"/>
        </w:rPr>
        <w:t xml:space="preserve">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собственность либо в аренду испрашиваемого земельного участка для </w:t>
      </w:r>
      <w:r>
        <w:rPr>
          <w:color w:val="000000"/>
          <w:sz w:val="28"/>
          <w:szCs w:val="28"/>
        </w:rPr>
        <w:t>строительства.</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lastRenderedPageBreak/>
        <w:t>3.</w:t>
      </w:r>
      <w:r>
        <w:rPr>
          <w:color w:val="000000"/>
          <w:sz w:val="28"/>
          <w:szCs w:val="28"/>
        </w:rPr>
        <w:t>3</w:t>
      </w:r>
      <w:r w:rsidRPr="00751D45">
        <w:rPr>
          <w:color w:val="000000"/>
          <w:sz w:val="28"/>
          <w:szCs w:val="28"/>
        </w:rPr>
        <w:t xml:space="preserve">.2.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w:t>
      </w:r>
      <w:r>
        <w:rPr>
          <w:color w:val="000000"/>
          <w:sz w:val="28"/>
          <w:szCs w:val="28"/>
        </w:rPr>
        <w:t xml:space="preserve">- </w:t>
      </w:r>
      <w:r w:rsidRPr="00751D45">
        <w:rPr>
          <w:color w:val="000000"/>
          <w:sz w:val="28"/>
          <w:szCs w:val="28"/>
        </w:rPr>
        <w:t>в течение 14 рабочих дней со дня регистрации документов заявителю направляется письменное уведомление об отказе (в выдаче, оформлении</w:t>
      </w:r>
      <w:r>
        <w:rPr>
          <w:color w:val="000000"/>
          <w:sz w:val="28"/>
          <w:szCs w:val="28"/>
        </w:rPr>
        <w:t xml:space="preserve"> договора (разрешения) и т.д.).</w:t>
      </w:r>
    </w:p>
    <w:p w:rsidR="00D0090B" w:rsidRPr="00D0090B" w:rsidRDefault="00D0090B" w:rsidP="00D0090B">
      <w:pPr>
        <w:autoSpaceDE w:val="0"/>
        <w:spacing w:after="0" w:line="360" w:lineRule="exact"/>
        <w:ind w:firstLine="709"/>
        <w:jc w:val="both"/>
        <w:rPr>
          <w:rFonts w:ascii="Times New Roman" w:hAnsi="Times New Roman"/>
          <w:sz w:val="28"/>
          <w:szCs w:val="28"/>
        </w:rPr>
      </w:pPr>
      <w:r w:rsidRPr="00D0090B">
        <w:rPr>
          <w:rFonts w:ascii="Times New Roman" w:hAnsi="Times New Roman"/>
          <w:color w:val="000000"/>
          <w:sz w:val="28"/>
          <w:szCs w:val="28"/>
        </w:rPr>
        <w:t xml:space="preserve">3.4. </w:t>
      </w:r>
      <w:r w:rsidRPr="00D0090B">
        <w:rPr>
          <w:rFonts w:ascii="Times New Roman" w:hAnsi="Times New Roman"/>
          <w:sz w:val="28"/>
          <w:szCs w:val="28"/>
        </w:rPr>
        <w:t xml:space="preserve">Описание последовательности административных действий по </w:t>
      </w:r>
      <w:r w:rsidRPr="00D0090B">
        <w:rPr>
          <w:rFonts w:ascii="Times New Roman" w:hAnsi="Times New Roman"/>
          <w:sz w:val="28"/>
          <w:szCs w:val="26"/>
        </w:rPr>
        <w:t xml:space="preserve">информированию населения о возможном или предстоящем предоставлении </w:t>
      </w:r>
      <w:r>
        <w:rPr>
          <w:rFonts w:ascii="Times New Roman" w:hAnsi="Times New Roman"/>
          <w:sz w:val="28"/>
          <w:szCs w:val="26"/>
        </w:rPr>
        <w:t xml:space="preserve">в аренду </w:t>
      </w:r>
      <w:r w:rsidRPr="00D0090B">
        <w:rPr>
          <w:rFonts w:ascii="Times New Roman" w:hAnsi="Times New Roman"/>
          <w:sz w:val="28"/>
          <w:szCs w:val="26"/>
        </w:rPr>
        <w:t>земельного участка для строительств</w:t>
      </w:r>
      <w:r>
        <w:rPr>
          <w:rFonts w:ascii="Times New Roman" w:hAnsi="Times New Roman"/>
          <w:sz w:val="28"/>
          <w:szCs w:val="26"/>
        </w:rPr>
        <w:t>а</w:t>
      </w:r>
      <w:r w:rsidRPr="00D0090B">
        <w:rPr>
          <w:rFonts w:ascii="Times New Roman" w:hAnsi="Times New Roman"/>
          <w:sz w:val="28"/>
          <w:szCs w:val="26"/>
        </w:rPr>
        <w:t>, в средствах массовой информации</w:t>
      </w:r>
      <w:r w:rsidRPr="00D0090B">
        <w:rPr>
          <w:rFonts w:ascii="Times New Roman" w:hAnsi="Times New Roman"/>
          <w:sz w:val="28"/>
          <w:szCs w:val="28"/>
        </w:rPr>
        <w:t xml:space="preserve"> при предоставлении муниципальной услуги.</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4</w:t>
      </w:r>
      <w:r w:rsidRPr="00751D45">
        <w:rPr>
          <w:color w:val="000000"/>
          <w:sz w:val="28"/>
          <w:szCs w:val="28"/>
        </w:rPr>
        <w:t xml:space="preserve">.1. Основанием для начала административной процедуры является </w:t>
      </w:r>
      <w:r w:rsidR="00F62E9A">
        <w:rPr>
          <w:color w:val="000000"/>
          <w:sz w:val="28"/>
          <w:szCs w:val="28"/>
        </w:rPr>
        <w:t>факт</w:t>
      </w:r>
      <w:r w:rsidR="00F62E9A" w:rsidRPr="00F62E9A">
        <w:rPr>
          <w:color w:val="000000"/>
          <w:sz w:val="28"/>
          <w:szCs w:val="28"/>
        </w:rPr>
        <w:t xml:space="preserve"> установления соответствия представленных документов установленным требованиям</w:t>
      </w:r>
      <w:r w:rsidR="00F62E9A">
        <w:rPr>
          <w:color w:val="000000"/>
          <w:sz w:val="28"/>
          <w:szCs w:val="28"/>
        </w:rPr>
        <w:t xml:space="preserve"> и о</w:t>
      </w:r>
      <w:r w:rsidR="00F62E9A" w:rsidRPr="00751D45">
        <w:rPr>
          <w:color w:val="000000"/>
          <w:sz w:val="28"/>
          <w:szCs w:val="28"/>
        </w:rPr>
        <w:t>предел</w:t>
      </w:r>
      <w:r w:rsidR="00B13722">
        <w:rPr>
          <w:color w:val="000000"/>
          <w:sz w:val="28"/>
          <w:szCs w:val="28"/>
        </w:rPr>
        <w:t>ения</w:t>
      </w:r>
      <w:r w:rsidR="00F62E9A" w:rsidRPr="00751D45">
        <w:rPr>
          <w:color w:val="000000"/>
          <w:sz w:val="28"/>
          <w:szCs w:val="28"/>
        </w:rPr>
        <w:t xml:space="preserve"> возможност</w:t>
      </w:r>
      <w:r w:rsidR="00B13722">
        <w:rPr>
          <w:color w:val="000000"/>
          <w:sz w:val="28"/>
          <w:szCs w:val="28"/>
        </w:rPr>
        <w:t>и</w:t>
      </w:r>
      <w:r w:rsidR="00F62E9A" w:rsidRPr="00751D45">
        <w:rPr>
          <w:color w:val="000000"/>
          <w:sz w:val="28"/>
          <w:szCs w:val="28"/>
        </w:rPr>
        <w:t xml:space="preserve"> предоставления в собственность либо в аренду испрашиваемого земельного участка для </w:t>
      </w:r>
      <w:r w:rsidR="00F62E9A">
        <w:rPr>
          <w:color w:val="000000"/>
          <w:sz w:val="28"/>
          <w:szCs w:val="28"/>
        </w:rPr>
        <w:t>строительства</w:t>
      </w:r>
      <w:r>
        <w:rPr>
          <w:color w:val="000000"/>
          <w:sz w:val="28"/>
          <w:szCs w:val="28"/>
        </w:rPr>
        <w:t>.</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4</w:t>
      </w:r>
      <w:r w:rsidRPr="00751D45">
        <w:rPr>
          <w:color w:val="000000"/>
          <w:sz w:val="28"/>
          <w:szCs w:val="28"/>
        </w:rPr>
        <w:t>.</w:t>
      </w:r>
      <w:r>
        <w:rPr>
          <w:color w:val="000000"/>
          <w:sz w:val="28"/>
          <w:szCs w:val="28"/>
        </w:rPr>
        <w:t>2</w:t>
      </w:r>
      <w:r w:rsidRPr="00751D45">
        <w:rPr>
          <w:color w:val="000000"/>
          <w:sz w:val="28"/>
          <w:szCs w:val="28"/>
        </w:rPr>
        <w:t xml:space="preserve">. Юридическим фактом для начала исполнения административной процедуры является установление </w:t>
      </w:r>
      <w:r>
        <w:rPr>
          <w:color w:val="000000"/>
          <w:sz w:val="28"/>
          <w:szCs w:val="28"/>
        </w:rPr>
        <w:t>специалистом</w:t>
      </w:r>
      <w:r w:rsidRPr="00751D45">
        <w:rPr>
          <w:color w:val="000000"/>
          <w:sz w:val="28"/>
          <w:szCs w:val="28"/>
        </w:rPr>
        <w:t xml:space="preserve"> Отдел</w:t>
      </w:r>
      <w:r>
        <w:rPr>
          <w:color w:val="000000"/>
          <w:sz w:val="28"/>
          <w:szCs w:val="28"/>
        </w:rPr>
        <w:t>а</w:t>
      </w:r>
      <w:r w:rsidRPr="00751D45">
        <w:rPr>
          <w:color w:val="000000"/>
          <w:sz w:val="28"/>
          <w:szCs w:val="28"/>
        </w:rPr>
        <w:t xml:space="preserve"> отсутствия оснований для отказа в предоставлении земельного участка для </w:t>
      </w:r>
      <w:r>
        <w:rPr>
          <w:color w:val="000000"/>
          <w:sz w:val="28"/>
          <w:szCs w:val="28"/>
        </w:rPr>
        <w:t>строительства.</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4</w:t>
      </w:r>
      <w:r w:rsidRPr="00751D45">
        <w:rPr>
          <w:color w:val="000000"/>
          <w:sz w:val="28"/>
          <w:szCs w:val="28"/>
        </w:rPr>
        <w:t>.</w:t>
      </w:r>
      <w:r>
        <w:rPr>
          <w:color w:val="000000"/>
          <w:sz w:val="28"/>
          <w:szCs w:val="28"/>
        </w:rPr>
        <w:t>3</w:t>
      </w:r>
      <w:r w:rsidRPr="00751D45">
        <w:rPr>
          <w:color w:val="000000"/>
          <w:sz w:val="28"/>
          <w:szCs w:val="28"/>
        </w:rPr>
        <w:t xml:space="preserve">. </w:t>
      </w:r>
      <w:r>
        <w:rPr>
          <w:color w:val="000000"/>
          <w:sz w:val="28"/>
          <w:szCs w:val="28"/>
        </w:rPr>
        <w:t>Специалист</w:t>
      </w:r>
      <w:r w:rsidRPr="00751D45">
        <w:rPr>
          <w:color w:val="000000"/>
          <w:sz w:val="28"/>
          <w:szCs w:val="28"/>
        </w:rPr>
        <w:t xml:space="preserve"> Отдела готовит проект извещения о приеме заявлени</w:t>
      </w:r>
      <w:r>
        <w:rPr>
          <w:color w:val="000000"/>
          <w:sz w:val="28"/>
          <w:szCs w:val="28"/>
        </w:rPr>
        <w:t>я</w:t>
      </w:r>
      <w:r w:rsidRPr="00751D45">
        <w:rPr>
          <w:color w:val="000000"/>
          <w:sz w:val="28"/>
          <w:szCs w:val="28"/>
        </w:rPr>
        <w:t xml:space="preserve"> о предоставлении в собственность либо в аренду земельного участка для строительств</w:t>
      </w:r>
      <w:r>
        <w:rPr>
          <w:color w:val="000000"/>
          <w:sz w:val="28"/>
          <w:szCs w:val="28"/>
        </w:rPr>
        <w:t>а</w:t>
      </w:r>
      <w:r w:rsidRPr="00751D45">
        <w:rPr>
          <w:color w:val="000000"/>
          <w:sz w:val="28"/>
          <w:szCs w:val="28"/>
        </w:rPr>
        <w:t xml:space="preserve">, с указанием кадастрового номера земельного участка, его местоположения, площади и опубликовывает его в газете </w:t>
      </w:r>
      <w:r>
        <w:rPr>
          <w:color w:val="000000"/>
          <w:sz w:val="28"/>
          <w:szCs w:val="28"/>
        </w:rPr>
        <w:t>«Родной край».</w:t>
      </w:r>
    </w:p>
    <w:p w:rsidR="00D0090B" w:rsidRPr="00751D45" w:rsidRDefault="00D0090B" w:rsidP="00D0090B">
      <w:pPr>
        <w:pStyle w:val="a4"/>
        <w:spacing w:after="0" w:line="360" w:lineRule="exact"/>
        <w:ind w:firstLine="709"/>
        <w:jc w:val="both"/>
        <w:rPr>
          <w:sz w:val="28"/>
          <w:szCs w:val="28"/>
        </w:rPr>
      </w:pPr>
      <w:r w:rsidRPr="00751D45">
        <w:rPr>
          <w:color w:val="000000"/>
          <w:sz w:val="28"/>
          <w:szCs w:val="28"/>
        </w:rPr>
        <w:t>3.</w:t>
      </w:r>
      <w:r>
        <w:rPr>
          <w:color w:val="000000"/>
          <w:sz w:val="28"/>
          <w:szCs w:val="28"/>
        </w:rPr>
        <w:t>5</w:t>
      </w:r>
      <w:r w:rsidRPr="00751D45">
        <w:rPr>
          <w:color w:val="000000"/>
          <w:sz w:val="28"/>
          <w:szCs w:val="28"/>
        </w:rPr>
        <w:t xml:space="preserve">. </w:t>
      </w:r>
      <w:r w:rsidRPr="00751D45">
        <w:rPr>
          <w:sz w:val="28"/>
          <w:szCs w:val="28"/>
        </w:rPr>
        <w:t>Описание последовательности административных действий п</w:t>
      </w:r>
      <w:r>
        <w:rPr>
          <w:sz w:val="28"/>
          <w:szCs w:val="28"/>
        </w:rPr>
        <w:t>о</w:t>
      </w:r>
      <w:r w:rsidRPr="00751D45">
        <w:rPr>
          <w:sz w:val="28"/>
          <w:szCs w:val="28"/>
        </w:rPr>
        <w:t xml:space="preserve"> </w:t>
      </w:r>
      <w:r w:rsidRPr="007E240C">
        <w:rPr>
          <w:color w:val="000000"/>
          <w:sz w:val="28"/>
        </w:rPr>
        <w:t>утверждени</w:t>
      </w:r>
      <w:r>
        <w:rPr>
          <w:color w:val="000000"/>
          <w:sz w:val="28"/>
        </w:rPr>
        <w:t>ю</w:t>
      </w:r>
      <w:r w:rsidRPr="007E240C">
        <w:rPr>
          <w:color w:val="000000"/>
          <w:sz w:val="28"/>
        </w:rPr>
        <w:t xml:space="preserve"> и выдач</w:t>
      </w:r>
      <w:r>
        <w:rPr>
          <w:color w:val="000000"/>
          <w:sz w:val="28"/>
        </w:rPr>
        <w:t>е</w:t>
      </w:r>
      <w:r w:rsidRPr="007E240C">
        <w:rPr>
          <w:color w:val="000000"/>
          <w:sz w:val="28"/>
        </w:rPr>
        <w:t xml:space="preserve"> схемы расположения земельного участка на кадастровом плане или кадастровой карте соответствующей территории</w:t>
      </w:r>
      <w:r>
        <w:rPr>
          <w:color w:val="000000"/>
          <w:sz w:val="28"/>
        </w:rPr>
        <w:t xml:space="preserve"> </w:t>
      </w:r>
      <w:r>
        <w:rPr>
          <w:sz w:val="28"/>
          <w:szCs w:val="28"/>
        </w:rPr>
        <w:t xml:space="preserve">при </w:t>
      </w:r>
      <w:r w:rsidRPr="00751D45">
        <w:rPr>
          <w:sz w:val="28"/>
          <w:szCs w:val="28"/>
        </w:rPr>
        <w:t>предоставлени</w:t>
      </w:r>
      <w:r>
        <w:rPr>
          <w:sz w:val="28"/>
          <w:szCs w:val="28"/>
        </w:rPr>
        <w:t>и</w:t>
      </w:r>
      <w:r w:rsidRPr="00751D45">
        <w:rPr>
          <w:sz w:val="28"/>
          <w:szCs w:val="28"/>
        </w:rPr>
        <w:t xml:space="preserve"> муниципальной услуги.</w:t>
      </w:r>
    </w:p>
    <w:p w:rsidR="00D0090B" w:rsidRPr="00751D45" w:rsidRDefault="00D0090B" w:rsidP="00332DD5">
      <w:pPr>
        <w:pStyle w:val="a4"/>
        <w:spacing w:after="0" w:line="360" w:lineRule="exact"/>
        <w:ind w:firstLine="709"/>
        <w:jc w:val="both"/>
        <w:rPr>
          <w:color w:val="000000"/>
          <w:sz w:val="28"/>
          <w:szCs w:val="28"/>
        </w:rPr>
      </w:pPr>
      <w:r w:rsidRPr="00751D45">
        <w:rPr>
          <w:color w:val="000000"/>
          <w:sz w:val="28"/>
          <w:szCs w:val="28"/>
        </w:rPr>
        <w:t xml:space="preserve">Основанием для начала административной процедуры является </w:t>
      </w:r>
      <w:r w:rsidR="00332DD5">
        <w:rPr>
          <w:color w:val="000000"/>
          <w:sz w:val="28"/>
          <w:szCs w:val="28"/>
        </w:rPr>
        <w:t>факт</w:t>
      </w:r>
      <w:r w:rsidRPr="00751D45">
        <w:rPr>
          <w:color w:val="000000"/>
          <w:sz w:val="28"/>
          <w:szCs w:val="28"/>
        </w:rPr>
        <w:t xml:space="preserve"> установления соответствия представленных документов установленным требованиям, Отдел</w:t>
      </w:r>
      <w:r>
        <w:rPr>
          <w:color w:val="000000"/>
          <w:sz w:val="28"/>
          <w:szCs w:val="28"/>
        </w:rPr>
        <w:t>,</w:t>
      </w:r>
      <w:r w:rsidRPr="00751D45">
        <w:rPr>
          <w:color w:val="000000"/>
          <w:sz w:val="28"/>
          <w:szCs w:val="28"/>
        </w:rPr>
        <w:t xml:space="preserve"> с учетом зонирования территорий</w:t>
      </w:r>
      <w:r>
        <w:rPr>
          <w:color w:val="000000"/>
          <w:sz w:val="28"/>
          <w:szCs w:val="28"/>
        </w:rPr>
        <w:t>,</w:t>
      </w:r>
      <w:r w:rsidRPr="00751D45">
        <w:rPr>
          <w:color w:val="000000"/>
          <w:sz w:val="28"/>
          <w:szCs w:val="28"/>
        </w:rPr>
        <w:t xml:space="preserve">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w:t>
      </w:r>
      <w:r>
        <w:rPr>
          <w:color w:val="000000"/>
          <w:sz w:val="28"/>
          <w:szCs w:val="28"/>
        </w:rPr>
        <w:t>главой администрации</w:t>
      </w:r>
      <w:r w:rsidRPr="00751D45">
        <w:rPr>
          <w:color w:val="000000"/>
          <w:sz w:val="28"/>
          <w:szCs w:val="28"/>
        </w:rPr>
        <w:t xml:space="preserve">. Заявитель обеспечивает согласование схемы расположения земельного участка на кадастровом плане или кадастровой карте соответствующей территории с </w:t>
      </w:r>
      <w:r>
        <w:rPr>
          <w:color w:val="000000"/>
          <w:sz w:val="28"/>
          <w:szCs w:val="28"/>
        </w:rPr>
        <w:t>заинтересованными органами</w:t>
      </w:r>
      <w:r w:rsidRPr="00751D45">
        <w:rPr>
          <w:color w:val="000000"/>
          <w:sz w:val="28"/>
          <w:szCs w:val="28"/>
        </w:rPr>
        <w:t xml:space="preserve"> </w:t>
      </w:r>
      <w:r>
        <w:rPr>
          <w:color w:val="000000"/>
          <w:sz w:val="28"/>
          <w:szCs w:val="28"/>
        </w:rPr>
        <w:t xml:space="preserve">и </w:t>
      </w:r>
      <w:r w:rsidRPr="00751D45">
        <w:rPr>
          <w:color w:val="000000"/>
          <w:sz w:val="28"/>
          <w:szCs w:val="28"/>
        </w:rPr>
        <w:t xml:space="preserve">землепользователями смежных земельных участков, а также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w:t>
      </w:r>
      <w:r w:rsidRPr="00751D45">
        <w:rPr>
          <w:color w:val="000000"/>
          <w:sz w:val="28"/>
          <w:szCs w:val="28"/>
        </w:rPr>
        <w:lastRenderedPageBreak/>
        <w:t xml:space="preserve">установленном Федеральным законом </w:t>
      </w:r>
      <w:r w:rsidRPr="00DA22E1">
        <w:rPr>
          <w:sz w:val="28"/>
          <w:szCs w:val="28"/>
        </w:rPr>
        <w:t>от 24.07.2007 №</w:t>
      </w:r>
      <w:r>
        <w:rPr>
          <w:sz w:val="28"/>
          <w:szCs w:val="28"/>
        </w:rPr>
        <w:t xml:space="preserve"> </w:t>
      </w:r>
      <w:r w:rsidRPr="00DA22E1">
        <w:rPr>
          <w:sz w:val="28"/>
          <w:szCs w:val="28"/>
        </w:rPr>
        <w:t xml:space="preserve">221-ФЗ </w:t>
      </w:r>
      <w:r>
        <w:rPr>
          <w:color w:val="000000"/>
          <w:sz w:val="28"/>
          <w:szCs w:val="28"/>
        </w:rPr>
        <w:t>«</w:t>
      </w:r>
      <w:r w:rsidRPr="00751D45">
        <w:rPr>
          <w:color w:val="000000"/>
          <w:sz w:val="28"/>
          <w:szCs w:val="28"/>
        </w:rPr>
        <w:t xml:space="preserve">О государственном </w:t>
      </w:r>
      <w:r>
        <w:rPr>
          <w:color w:val="000000"/>
          <w:sz w:val="28"/>
          <w:szCs w:val="28"/>
        </w:rPr>
        <w:t>кадастре недвижимости».</w:t>
      </w:r>
    </w:p>
    <w:p w:rsidR="00D0090B" w:rsidRPr="00751D45" w:rsidRDefault="00D0090B" w:rsidP="00D0090B">
      <w:pPr>
        <w:pStyle w:val="a4"/>
        <w:spacing w:after="0" w:line="360" w:lineRule="exact"/>
        <w:ind w:firstLine="709"/>
        <w:jc w:val="both"/>
        <w:rPr>
          <w:sz w:val="28"/>
          <w:szCs w:val="28"/>
        </w:rPr>
      </w:pPr>
      <w:r w:rsidRPr="00751D45">
        <w:rPr>
          <w:color w:val="000000"/>
          <w:sz w:val="28"/>
          <w:szCs w:val="28"/>
        </w:rPr>
        <w:t>3.</w:t>
      </w:r>
      <w:r>
        <w:rPr>
          <w:color w:val="000000"/>
          <w:sz w:val="28"/>
          <w:szCs w:val="28"/>
        </w:rPr>
        <w:t>6</w:t>
      </w:r>
      <w:r w:rsidRPr="00751D45">
        <w:rPr>
          <w:color w:val="000000"/>
          <w:sz w:val="28"/>
          <w:szCs w:val="28"/>
        </w:rPr>
        <w:t xml:space="preserve">. </w:t>
      </w:r>
      <w:r w:rsidRPr="00751D45">
        <w:rPr>
          <w:sz w:val="28"/>
          <w:szCs w:val="28"/>
        </w:rPr>
        <w:t xml:space="preserve">Описание последовательности административных действий </w:t>
      </w:r>
      <w:r>
        <w:rPr>
          <w:sz w:val="28"/>
          <w:szCs w:val="28"/>
        </w:rPr>
        <w:t xml:space="preserve">при </w:t>
      </w:r>
      <w:r w:rsidRPr="007E240C">
        <w:rPr>
          <w:color w:val="000000"/>
          <w:sz w:val="28"/>
        </w:rPr>
        <w:t>приняти</w:t>
      </w:r>
      <w:r>
        <w:rPr>
          <w:color w:val="000000"/>
          <w:sz w:val="28"/>
        </w:rPr>
        <w:t>и</w:t>
      </w:r>
      <w:r w:rsidRPr="007E240C">
        <w:rPr>
          <w:color w:val="000000"/>
          <w:sz w:val="28"/>
        </w:rPr>
        <w:t xml:space="preserve"> решения о предоставлении в аренду или в собственность земельного участка для </w:t>
      </w:r>
      <w:r w:rsidRPr="007E240C">
        <w:rPr>
          <w:sz w:val="28"/>
        </w:rPr>
        <w:t>строительств</w:t>
      </w:r>
      <w:r w:rsidR="0070513B">
        <w:rPr>
          <w:sz w:val="28"/>
        </w:rPr>
        <w:t>а</w:t>
      </w:r>
      <w:r>
        <w:rPr>
          <w:sz w:val="28"/>
          <w:szCs w:val="28"/>
        </w:rPr>
        <w:t xml:space="preserve"> при </w:t>
      </w:r>
      <w:r w:rsidRPr="00751D45">
        <w:rPr>
          <w:sz w:val="28"/>
          <w:szCs w:val="28"/>
        </w:rPr>
        <w:t>предоставлени</w:t>
      </w:r>
      <w:r>
        <w:rPr>
          <w:sz w:val="28"/>
          <w:szCs w:val="28"/>
        </w:rPr>
        <w:t>и</w:t>
      </w:r>
      <w:r w:rsidRPr="00751D45">
        <w:rPr>
          <w:sz w:val="28"/>
          <w:szCs w:val="28"/>
        </w:rPr>
        <w:t xml:space="preserve"> муниципальной услуги.</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 xml:space="preserve">.1. Юридическим фактом для начала исполнения административной процедуры является завершение 30-дневного срока с момента публикации извещения о приеме заявлений о предоставлении в собственность либо в аренду земельного участка для </w:t>
      </w:r>
      <w:r>
        <w:rPr>
          <w:color w:val="000000"/>
          <w:sz w:val="28"/>
          <w:szCs w:val="28"/>
        </w:rPr>
        <w:t>строительств</w:t>
      </w:r>
      <w:r w:rsidR="0070513B">
        <w:rPr>
          <w:color w:val="000000"/>
          <w:sz w:val="28"/>
          <w:szCs w:val="28"/>
        </w:rPr>
        <w:t>а</w:t>
      </w:r>
      <w:r>
        <w:rPr>
          <w:color w:val="000000"/>
          <w:sz w:val="28"/>
          <w:szCs w:val="28"/>
        </w:rPr>
        <w:t>.</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 xml:space="preserve">.2. В случае наличия заявлений о предоставлении испрашиваемого земельного участка </w:t>
      </w:r>
      <w:r>
        <w:rPr>
          <w:color w:val="000000"/>
          <w:sz w:val="28"/>
          <w:szCs w:val="28"/>
        </w:rPr>
        <w:t>специалистом</w:t>
      </w:r>
      <w:r w:rsidRPr="00751D45">
        <w:rPr>
          <w:color w:val="000000"/>
          <w:sz w:val="28"/>
          <w:szCs w:val="28"/>
        </w:rPr>
        <w:t xml:space="preserve"> Отдела принимается решение о проведении аукциона по продаже земельного участка или права на заключение договора аренды земельного участка для </w:t>
      </w:r>
      <w:r>
        <w:rPr>
          <w:color w:val="000000"/>
          <w:sz w:val="28"/>
          <w:szCs w:val="28"/>
        </w:rPr>
        <w:t>строительств</w:t>
      </w:r>
      <w:r w:rsidR="0070513B">
        <w:rPr>
          <w:color w:val="000000"/>
          <w:sz w:val="28"/>
          <w:szCs w:val="28"/>
        </w:rPr>
        <w:t>а</w:t>
      </w:r>
      <w:r>
        <w:rPr>
          <w:color w:val="000000"/>
          <w:sz w:val="28"/>
          <w:szCs w:val="28"/>
        </w:rPr>
        <w:t>.</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 xml:space="preserve">.2.1. </w:t>
      </w:r>
      <w:r>
        <w:rPr>
          <w:color w:val="000000"/>
          <w:sz w:val="28"/>
          <w:szCs w:val="28"/>
        </w:rPr>
        <w:t>Специалист</w:t>
      </w:r>
      <w:r w:rsidRPr="00751D45">
        <w:rPr>
          <w:color w:val="000000"/>
          <w:sz w:val="28"/>
          <w:szCs w:val="28"/>
        </w:rPr>
        <w:t xml:space="preserve"> Отдела простым письмом направляет заявителю решение о проведении аукциона по продаже земельного участка или права на заключение договора аренды земельного участка для </w:t>
      </w:r>
      <w:r>
        <w:rPr>
          <w:color w:val="000000"/>
          <w:sz w:val="28"/>
          <w:szCs w:val="28"/>
        </w:rPr>
        <w:t>строительств</w:t>
      </w:r>
      <w:r w:rsidR="0070513B">
        <w:rPr>
          <w:color w:val="000000"/>
          <w:sz w:val="28"/>
          <w:szCs w:val="28"/>
        </w:rPr>
        <w:t>а</w:t>
      </w:r>
      <w:r>
        <w:rPr>
          <w:color w:val="000000"/>
          <w:sz w:val="28"/>
          <w:szCs w:val="28"/>
        </w:rPr>
        <w:t>.</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.2.</w:t>
      </w:r>
      <w:r>
        <w:rPr>
          <w:color w:val="000000"/>
          <w:sz w:val="28"/>
          <w:szCs w:val="28"/>
        </w:rPr>
        <w:t>2</w:t>
      </w:r>
      <w:r w:rsidRPr="00751D45">
        <w:rPr>
          <w:color w:val="000000"/>
          <w:sz w:val="28"/>
          <w:szCs w:val="28"/>
        </w:rPr>
        <w:t>. Отдел проводит аукцион по продаже земельного участка или права на заключение договора аренды земельного участка. По итогам проведения аукциона (в день проведения аукциона) подписывается протокол об итогах проведения аукциона по продаже земельного участка или права на заключение договора аренды земельного участка с победителем аукциона либо с ед</w:t>
      </w:r>
      <w:r>
        <w:rPr>
          <w:color w:val="000000"/>
          <w:sz w:val="28"/>
          <w:szCs w:val="28"/>
        </w:rPr>
        <w:t>инственным участником аукциона.</w:t>
      </w:r>
    </w:p>
    <w:p w:rsidR="00D0090B"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.2.</w:t>
      </w:r>
      <w:r>
        <w:rPr>
          <w:color w:val="000000"/>
          <w:sz w:val="28"/>
          <w:szCs w:val="28"/>
        </w:rPr>
        <w:t>3</w:t>
      </w:r>
      <w:r w:rsidRPr="00751D45">
        <w:rPr>
          <w:color w:val="000000"/>
          <w:sz w:val="28"/>
          <w:szCs w:val="28"/>
        </w:rPr>
        <w:t>. Информация об итогах аукциона публикуется в течение 3-х дней с момента подписания протокола о подведении итогов аукциона по продаже земельного участка или права на заключение дого</w:t>
      </w:r>
      <w:r>
        <w:rPr>
          <w:color w:val="000000"/>
          <w:sz w:val="28"/>
          <w:szCs w:val="28"/>
        </w:rPr>
        <w:t>вора аренды земельного участка.</w:t>
      </w:r>
    </w:p>
    <w:p w:rsidR="00D0090B" w:rsidRPr="00751D45"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6</w:t>
      </w:r>
      <w:r w:rsidRPr="00751D45">
        <w:rPr>
          <w:color w:val="000000"/>
          <w:sz w:val="28"/>
          <w:szCs w:val="28"/>
        </w:rPr>
        <w:t>.</w:t>
      </w:r>
      <w:r>
        <w:rPr>
          <w:color w:val="000000"/>
          <w:sz w:val="28"/>
          <w:szCs w:val="28"/>
        </w:rPr>
        <w:t>2</w:t>
      </w:r>
      <w:r w:rsidRPr="00751D45">
        <w:rPr>
          <w:color w:val="000000"/>
          <w:sz w:val="28"/>
          <w:szCs w:val="28"/>
        </w:rPr>
        <w:t xml:space="preserve">. В случае отсутствия заявлений должностное лицо Отдела готовит проект постановления о предоставлении земельного участка в собственность за плату или бесплатно либо о передаче в аренду земельного участка заявителю для </w:t>
      </w:r>
      <w:r>
        <w:rPr>
          <w:color w:val="000000"/>
          <w:sz w:val="28"/>
          <w:szCs w:val="28"/>
        </w:rPr>
        <w:t>строительств</w:t>
      </w:r>
      <w:r w:rsidR="0070513B">
        <w:rPr>
          <w:color w:val="000000"/>
          <w:sz w:val="28"/>
          <w:szCs w:val="28"/>
        </w:rPr>
        <w:t>а</w:t>
      </w:r>
      <w:r>
        <w:rPr>
          <w:color w:val="000000"/>
          <w:sz w:val="28"/>
          <w:szCs w:val="28"/>
        </w:rPr>
        <w:t>.</w:t>
      </w:r>
    </w:p>
    <w:p w:rsidR="00D0090B" w:rsidRPr="0070513B" w:rsidRDefault="00D0090B" w:rsidP="0070513B">
      <w:pPr>
        <w:autoSpaceDE w:val="0"/>
        <w:spacing w:after="0" w:line="360" w:lineRule="exact"/>
        <w:ind w:firstLine="709"/>
        <w:jc w:val="both"/>
        <w:rPr>
          <w:rFonts w:ascii="Times New Roman" w:hAnsi="Times New Roman"/>
          <w:sz w:val="28"/>
          <w:szCs w:val="28"/>
        </w:rPr>
      </w:pPr>
      <w:r w:rsidRPr="0070513B">
        <w:rPr>
          <w:rFonts w:ascii="Times New Roman" w:hAnsi="Times New Roman"/>
          <w:sz w:val="28"/>
          <w:szCs w:val="28"/>
        </w:rPr>
        <w:t>3.7.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D0090B" w:rsidRPr="00751D45" w:rsidRDefault="00D0090B" w:rsidP="0070513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7</w:t>
      </w:r>
      <w:r w:rsidRPr="00751D45">
        <w:rPr>
          <w:color w:val="000000"/>
          <w:sz w:val="28"/>
          <w:szCs w:val="28"/>
        </w:rPr>
        <w:t xml:space="preserve">.1. Основанием для начала административной процедуры является </w:t>
      </w:r>
      <w:r>
        <w:rPr>
          <w:color w:val="000000"/>
          <w:sz w:val="28"/>
          <w:szCs w:val="28"/>
        </w:rPr>
        <w:t>постановление администрации Тужинского муниципального района о предоставлении земельного участка для строительств</w:t>
      </w:r>
      <w:r w:rsidR="0070513B">
        <w:rPr>
          <w:color w:val="000000"/>
          <w:sz w:val="28"/>
          <w:szCs w:val="28"/>
        </w:rPr>
        <w:t>а</w:t>
      </w:r>
      <w:r>
        <w:rPr>
          <w:color w:val="000000"/>
          <w:sz w:val="28"/>
          <w:szCs w:val="28"/>
        </w:rPr>
        <w:t>.</w:t>
      </w:r>
    </w:p>
    <w:p w:rsidR="00D0090B" w:rsidRPr="0090668E" w:rsidRDefault="00D0090B" w:rsidP="00D0090B">
      <w:pPr>
        <w:pStyle w:val="ConsPlusNormal"/>
        <w:spacing w:line="360" w:lineRule="exact"/>
        <w:ind w:firstLine="709"/>
        <w:jc w:val="both"/>
        <w:rPr>
          <w:rFonts w:ascii="Times New Roman" w:hAnsi="Times New Roman" w:cs="Times New Roman"/>
          <w:sz w:val="28"/>
          <w:szCs w:val="28"/>
        </w:rPr>
      </w:pPr>
      <w:r w:rsidRPr="0090668E">
        <w:rPr>
          <w:rFonts w:ascii="Times New Roman" w:hAnsi="Times New Roman" w:cs="Times New Roman"/>
          <w:sz w:val="28"/>
          <w:szCs w:val="28"/>
        </w:rPr>
        <w:t>3.</w:t>
      </w:r>
      <w:r>
        <w:rPr>
          <w:rFonts w:ascii="Times New Roman" w:hAnsi="Times New Roman" w:cs="Times New Roman"/>
          <w:sz w:val="28"/>
          <w:szCs w:val="28"/>
        </w:rPr>
        <w:t>7</w:t>
      </w:r>
      <w:r w:rsidRPr="0090668E">
        <w:rPr>
          <w:rFonts w:ascii="Times New Roman" w:hAnsi="Times New Roman" w:cs="Times New Roman"/>
          <w:sz w:val="28"/>
          <w:szCs w:val="28"/>
        </w:rPr>
        <w:t>.2. Специалист Отдела, ответственный за выдачу ответа, выдает или направляет заявителю (уполномоченному им лицу на получение док</w:t>
      </w:r>
      <w:r w:rsidRPr="0090668E">
        <w:rPr>
          <w:rFonts w:ascii="Times New Roman" w:hAnsi="Times New Roman" w:cs="Times New Roman"/>
          <w:sz w:val="28"/>
          <w:szCs w:val="28"/>
        </w:rPr>
        <w:t>у</w:t>
      </w:r>
      <w:r w:rsidRPr="0090668E">
        <w:rPr>
          <w:rFonts w:ascii="Times New Roman" w:hAnsi="Times New Roman" w:cs="Times New Roman"/>
          <w:sz w:val="28"/>
          <w:szCs w:val="28"/>
        </w:rPr>
        <w:t xml:space="preserve">ментов) два экземпляра решения о предоставлении земельного участка в </w:t>
      </w:r>
      <w:r w:rsidRPr="0090668E">
        <w:rPr>
          <w:rFonts w:ascii="Times New Roman" w:hAnsi="Times New Roman" w:cs="Times New Roman"/>
          <w:sz w:val="28"/>
          <w:szCs w:val="28"/>
        </w:rPr>
        <w:lastRenderedPageBreak/>
        <w:t>собственность или аренду земельного участка для строительств</w:t>
      </w:r>
      <w:r w:rsidR="0070513B">
        <w:rPr>
          <w:rFonts w:ascii="Times New Roman" w:hAnsi="Times New Roman" w:cs="Times New Roman"/>
          <w:sz w:val="28"/>
          <w:szCs w:val="28"/>
        </w:rPr>
        <w:t>а</w:t>
      </w:r>
      <w:r w:rsidRPr="0090668E">
        <w:rPr>
          <w:rFonts w:ascii="Times New Roman" w:hAnsi="Times New Roman" w:cs="Times New Roman"/>
          <w:sz w:val="28"/>
          <w:szCs w:val="28"/>
        </w:rPr>
        <w:t>.</w:t>
      </w:r>
    </w:p>
    <w:p w:rsidR="00D0090B" w:rsidRPr="0090668E" w:rsidRDefault="00D0090B" w:rsidP="00D0090B">
      <w:pPr>
        <w:pStyle w:val="ConsPlusNormal"/>
        <w:spacing w:line="360" w:lineRule="exact"/>
        <w:ind w:firstLine="709"/>
        <w:jc w:val="both"/>
        <w:rPr>
          <w:rFonts w:ascii="Times New Roman" w:hAnsi="Times New Roman" w:cs="Times New Roman"/>
          <w:sz w:val="28"/>
          <w:szCs w:val="28"/>
        </w:rPr>
      </w:pPr>
      <w:r w:rsidRPr="0090668E">
        <w:rPr>
          <w:rFonts w:ascii="Times New Roman" w:hAnsi="Times New Roman" w:cs="Times New Roman"/>
          <w:sz w:val="28"/>
          <w:szCs w:val="28"/>
        </w:rPr>
        <w:t>3.</w:t>
      </w:r>
      <w:r>
        <w:rPr>
          <w:rFonts w:ascii="Times New Roman" w:hAnsi="Times New Roman" w:cs="Times New Roman"/>
          <w:sz w:val="28"/>
          <w:szCs w:val="28"/>
        </w:rPr>
        <w:t>7</w:t>
      </w:r>
      <w:r w:rsidRPr="0090668E">
        <w:rPr>
          <w:rFonts w:ascii="Times New Roman" w:hAnsi="Times New Roman" w:cs="Times New Roman"/>
          <w:sz w:val="28"/>
          <w:szCs w:val="28"/>
        </w:rPr>
        <w:t>.3. Один экземпляр решения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реш</w:t>
      </w:r>
      <w:r w:rsidRPr="0090668E">
        <w:rPr>
          <w:rFonts w:ascii="Times New Roman" w:hAnsi="Times New Roman" w:cs="Times New Roman"/>
          <w:sz w:val="28"/>
          <w:szCs w:val="28"/>
        </w:rPr>
        <w:t>е</w:t>
      </w:r>
      <w:r w:rsidRPr="0090668E">
        <w:rPr>
          <w:rFonts w:ascii="Times New Roman" w:hAnsi="Times New Roman" w:cs="Times New Roman"/>
          <w:sz w:val="28"/>
          <w:szCs w:val="28"/>
        </w:rPr>
        <w:t>ния, в архив Отдела для хранения.</w:t>
      </w:r>
    </w:p>
    <w:p w:rsidR="00D0090B" w:rsidRDefault="00D0090B" w:rsidP="00D0090B">
      <w:pPr>
        <w:pStyle w:val="a4"/>
        <w:spacing w:after="0" w:line="360" w:lineRule="exact"/>
        <w:ind w:firstLine="709"/>
        <w:jc w:val="both"/>
        <w:rPr>
          <w:color w:val="000000"/>
          <w:sz w:val="28"/>
          <w:szCs w:val="28"/>
        </w:rPr>
      </w:pPr>
      <w:r w:rsidRPr="00751D45">
        <w:rPr>
          <w:color w:val="000000"/>
          <w:sz w:val="28"/>
          <w:szCs w:val="28"/>
        </w:rPr>
        <w:t>3.</w:t>
      </w:r>
      <w:r>
        <w:rPr>
          <w:color w:val="000000"/>
          <w:sz w:val="28"/>
          <w:szCs w:val="28"/>
        </w:rPr>
        <w:t>7</w:t>
      </w:r>
      <w:r w:rsidRPr="00751D45">
        <w:rPr>
          <w:color w:val="000000"/>
          <w:sz w:val="28"/>
          <w:szCs w:val="28"/>
        </w:rPr>
        <w:t>.</w:t>
      </w:r>
      <w:r>
        <w:rPr>
          <w:color w:val="000000"/>
          <w:sz w:val="28"/>
          <w:szCs w:val="28"/>
        </w:rPr>
        <w:t>4</w:t>
      </w:r>
      <w:r w:rsidRPr="00751D45">
        <w:rPr>
          <w:color w:val="000000"/>
          <w:sz w:val="28"/>
          <w:szCs w:val="28"/>
        </w:rPr>
        <w:t>. Договор купли-продажи или аренды земельного участка заключается в недельный срок со дня принятия постановления.</w:t>
      </w:r>
    </w:p>
    <w:p w:rsidR="00D0090B" w:rsidRDefault="00D0090B" w:rsidP="00C91517">
      <w:pPr>
        <w:autoSpaceDE w:val="0"/>
        <w:spacing w:after="0" w:line="360" w:lineRule="exact"/>
        <w:ind w:firstLine="709"/>
        <w:jc w:val="both"/>
        <w:rPr>
          <w:rFonts w:ascii="Times New Roman" w:hAnsi="Times New Roman"/>
          <w:sz w:val="28"/>
          <w:szCs w:val="28"/>
        </w:rPr>
      </w:pPr>
    </w:p>
    <w:p w:rsidR="00C91517" w:rsidRPr="00C91517" w:rsidRDefault="00C91517" w:rsidP="00D0090B">
      <w:pPr>
        <w:autoSpaceDE w:val="0"/>
        <w:spacing w:after="0" w:line="360" w:lineRule="exact"/>
        <w:ind w:firstLine="709"/>
        <w:jc w:val="center"/>
        <w:rPr>
          <w:rFonts w:ascii="Times New Roman" w:hAnsi="Times New Roman"/>
          <w:sz w:val="28"/>
          <w:szCs w:val="28"/>
        </w:rPr>
      </w:pPr>
      <w:r w:rsidRPr="00C91517">
        <w:rPr>
          <w:rFonts w:ascii="Times New Roman" w:hAnsi="Times New Roman"/>
          <w:sz w:val="28"/>
          <w:szCs w:val="28"/>
        </w:rPr>
        <w:t>4. Формы контроля за исполнением Административного регламента.</w:t>
      </w:r>
    </w:p>
    <w:p w:rsidR="00C91517" w:rsidRPr="00C91517" w:rsidRDefault="00C91517" w:rsidP="00C91517">
      <w:pPr>
        <w:autoSpaceDE w:val="0"/>
        <w:spacing w:after="0" w:line="360" w:lineRule="exact"/>
        <w:ind w:firstLine="709"/>
        <w:jc w:val="both"/>
        <w:rPr>
          <w:rFonts w:ascii="Times New Roman" w:hAnsi="Times New Roman"/>
          <w:sz w:val="28"/>
          <w:szCs w:val="28"/>
        </w:rPr>
      </w:pPr>
    </w:p>
    <w:p w:rsidR="00C91517" w:rsidRPr="00C91517" w:rsidRDefault="00C91517" w:rsidP="00C91517">
      <w:pPr>
        <w:tabs>
          <w:tab w:val="left" w:pos="9355"/>
        </w:tabs>
        <w:spacing w:after="0" w:line="360" w:lineRule="exact"/>
        <w:ind w:firstLine="709"/>
        <w:jc w:val="both"/>
        <w:rPr>
          <w:rFonts w:ascii="Times New Roman" w:hAnsi="Times New Roman"/>
          <w:sz w:val="28"/>
          <w:szCs w:val="28"/>
        </w:rPr>
      </w:pPr>
      <w:r w:rsidRPr="00C91517">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Глава администрации вправе:</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контролировать соблюдение порядка и условий предоставления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 xml:space="preserve">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w:t>
      </w:r>
      <w:r w:rsidRPr="00C91517">
        <w:rPr>
          <w:rFonts w:ascii="Times New Roman" w:hAnsi="Times New Roman"/>
          <w:sz w:val="28"/>
          <w:szCs w:val="28"/>
        </w:rPr>
        <w:lastRenderedPageBreak/>
        <w:t>проверок в случае выявления нарушений прав заявителей, в соответствии с законодательством Российской Федерации.</w:t>
      </w:r>
    </w:p>
    <w:p w:rsidR="00C91517" w:rsidRPr="00C91517" w:rsidRDefault="00C91517" w:rsidP="00C91517">
      <w:pPr>
        <w:spacing w:after="0" w:line="360" w:lineRule="exact"/>
        <w:ind w:firstLine="709"/>
        <w:jc w:val="both"/>
        <w:rPr>
          <w:rFonts w:ascii="Times New Roman" w:hAnsi="Times New Roman"/>
          <w:sz w:val="28"/>
          <w:szCs w:val="28"/>
        </w:rPr>
      </w:pPr>
    </w:p>
    <w:p w:rsidR="00C91517" w:rsidRPr="00C91517" w:rsidRDefault="00C91517" w:rsidP="00C91517">
      <w:pPr>
        <w:spacing w:after="0" w:line="360" w:lineRule="exact"/>
        <w:ind w:firstLine="709"/>
        <w:jc w:val="both"/>
        <w:rPr>
          <w:rFonts w:ascii="Times New Roman" w:hAnsi="Times New Roman"/>
          <w:sz w:val="28"/>
          <w:szCs w:val="28"/>
        </w:rPr>
      </w:pPr>
      <w:r w:rsidRPr="00C91517">
        <w:rPr>
          <w:rFonts w:ascii="Times New Roman" w:hAnsi="Times New Roman"/>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C91517" w:rsidRPr="00C91517" w:rsidRDefault="00C91517" w:rsidP="00C91517">
      <w:pPr>
        <w:spacing w:after="0" w:line="360" w:lineRule="exact"/>
        <w:ind w:firstLine="709"/>
        <w:jc w:val="both"/>
        <w:rPr>
          <w:rFonts w:ascii="Times New Roman" w:hAnsi="Times New Roman"/>
          <w:sz w:val="28"/>
          <w:szCs w:val="28"/>
        </w:rPr>
      </w:pP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Заявитель может обратиться с жалобой, в том числе в следующих случаях:</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нарушение срока регистрации запроса заявителя о предоставлении </w:t>
      </w:r>
      <w:r w:rsidRPr="00C91517">
        <w:rPr>
          <w:rFonts w:ascii="Times New Roman" w:hAnsi="Times New Roman"/>
          <w:sz w:val="28"/>
          <w:szCs w:val="28"/>
        </w:rPr>
        <w:t>муниципальной услуги</w:t>
      </w:r>
      <w:r w:rsidRPr="00C91517">
        <w:rPr>
          <w:rFonts w:ascii="Times New Roman" w:hAnsi="Times New Roman"/>
          <w:bCs/>
          <w:sz w:val="28"/>
          <w:szCs w:val="28"/>
        </w:rPr>
        <w:t>;</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нарушение срока предоставления </w:t>
      </w:r>
      <w:r w:rsidRPr="00C91517">
        <w:rPr>
          <w:rFonts w:ascii="Times New Roman" w:hAnsi="Times New Roman"/>
          <w:sz w:val="28"/>
          <w:szCs w:val="28"/>
        </w:rPr>
        <w:t>муниципальной услуги</w:t>
      </w:r>
      <w:r w:rsidRPr="00C91517">
        <w:rPr>
          <w:rFonts w:ascii="Times New Roman" w:hAnsi="Times New Roman"/>
          <w:bCs/>
          <w:sz w:val="28"/>
          <w:szCs w:val="28"/>
        </w:rPr>
        <w:t>;</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C91517">
        <w:rPr>
          <w:rFonts w:ascii="Times New Roman" w:hAnsi="Times New Roman"/>
          <w:sz w:val="28"/>
          <w:szCs w:val="28"/>
        </w:rPr>
        <w:t>муниципальной услуги</w:t>
      </w:r>
      <w:r w:rsidRPr="00C91517">
        <w:rPr>
          <w:rFonts w:ascii="Times New Roman" w:hAnsi="Times New Roman"/>
          <w:bCs/>
          <w:sz w:val="28"/>
          <w:szCs w:val="28"/>
        </w:rPr>
        <w:t>;</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C91517">
        <w:rPr>
          <w:rFonts w:ascii="Times New Roman" w:hAnsi="Times New Roman"/>
          <w:sz w:val="28"/>
          <w:szCs w:val="28"/>
        </w:rPr>
        <w:t>муниципальной услуги</w:t>
      </w:r>
      <w:r w:rsidRPr="00C91517">
        <w:rPr>
          <w:rFonts w:ascii="Times New Roman" w:hAnsi="Times New Roman"/>
          <w:bCs/>
          <w:sz w:val="28"/>
          <w:szCs w:val="28"/>
        </w:rPr>
        <w:t>, у заявителя;</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отказ в предоставлении </w:t>
      </w:r>
      <w:r w:rsidRPr="00C91517">
        <w:rPr>
          <w:rFonts w:ascii="Times New Roman" w:hAnsi="Times New Roman"/>
          <w:sz w:val="28"/>
          <w:szCs w:val="28"/>
        </w:rPr>
        <w:t>муниципальной услуги</w:t>
      </w:r>
      <w:r w:rsidRPr="00C91517">
        <w:rPr>
          <w:rFonts w:ascii="Times New Roman" w:hAnsi="Times New Roman"/>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затребование с заявителя при предоставлении </w:t>
      </w:r>
      <w:r w:rsidRPr="00C91517">
        <w:rPr>
          <w:rFonts w:ascii="Times New Roman" w:hAnsi="Times New Roman"/>
          <w:sz w:val="28"/>
          <w:szCs w:val="28"/>
        </w:rPr>
        <w:t>муниципальной услуги</w:t>
      </w:r>
      <w:r w:rsidRPr="00C91517">
        <w:rPr>
          <w:rFonts w:ascii="Times New Roman" w:hAnsi="Times New Roman"/>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отказ должностного лица, ответственного за предоставление </w:t>
      </w:r>
      <w:r w:rsidRPr="00C91517">
        <w:rPr>
          <w:rFonts w:ascii="Times New Roman" w:hAnsi="Times New Roman"/>
          <w:sz w:val="28"/>
          <w:szCs w:val="28"/>
        </w:rPr>
        <w:t>муниципальной услуги</w:t>
      </w:r>
      <w:r w:rsidRPr="00C91517">
        <w:rPr>
          <w:rFonts w:ascii="Times New Roman" w:hAnsi="Times New Roman"/>
          <w:bCs/>
          <w:sz w:val="28"/>
          <w:szCs w:val="28"/>
        </w:rPr>
        <w:t>, в исправлении допущенных опечаток и ошибок в выданных заявителю документах.</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 Общие требования к порядку подачи и рассмотрения жалобы:</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w:t>
      </w:r>
      <w:r w:rsidRPr="00C91517">
        <w:rPr>
          <w:rFonts w:ascii="Times New Roman" w:hAnsi="Times New Roman"/>
          <w:bCs/>
          <w:sz w:val="28"/>
          <w:szCs w:val="28"/>
        </w:rPr>
        <w:lastRenderedPageBreak/>
        <w:t xml:space="preserve">специалистами, участвующими в предоставлении </w:t>
      </w:r>
      <w:r w:rsidRPr="00C91517">
        <w:rPr>
          <w:rFonts w:ascii="Times New Roman" w:hAnsi="Times New Roman"/>
          <w:sz w:val="28"/>
          <w:szCs w:val="28"/>
        </w:rPr>
        <w:t>муниципальной услуги</w:t>
      </w:r>
      <w:r w:rsidRPr="00C91517">
        <w:rPr>
          <w:rFonts w:ascii="Times New Roman" w:hAnsi="Times New Roman"/>
          <w:bCs/>
          <w:sz w:val="28"/>
          <w:szCs w:val="28"/>
        </w:rPr>
        <w:t>, подаются в адрес главы администрации.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5.2.3. Заявитель (его представитель) при личном обращении должен иметь при себе следующие документы:</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документ, удостоверяющий личность;</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документ, подтверждающий полномочия заявителя, представляющего интересы юридического лица (для юридических лиц).</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5.2.4. Жалоба должна содержать:</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сведения об обжалуемых решениях и (или) действиях (бездействии) специалиста администрации;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5.2.6. По результатам рассмотрения жалобы </w:t>
      </w:r>
      <w:r w:rsidRPr="00C91517">
        <w:rPr>
          <w:rFonts w:ascii="Times New Roman" w:hAnsi="Times New Roman"/>
          <w:sz w:val="28"/>
          <w:szCs w:val="28"/>
        </w:rPr>
        <w:t>глава администрации</w:t>
      </w:r>
      <w:r w:rsidRPr="00C91517">
        <w:rPr>
          <w:rFonts w:ascii="Times New Roman" w:hAnsi="Times New Roman"/>
          <w:bCs/>
          <w:sz w:val="28"/>
          <w:szCs w:val="28"/>
        </w:rPr>
        <w:t xml:space="preserve"> принимает одно из следующих решений:</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C91517">
        <w:rPr>
          <w:rFonts w:ascii="Times New Roman" w:hAnsi="Times New Roman"/>
          <w:sz w:val="28"/>
          <w:szCs w:val="28"/>
        </w:rPr>
        <w:t>муниципальной услуги</w:t>
      </w:r>
      <w:r w:rsidRPr="00C91517">
        <w:rPr>
          <w:rFonts w:ascii="Times New Roman" w:hAnsi="Times New Roman"/>
          <w:bCs/>
          <w:sz w:val="28"/>
          <w:szCs w:val="28"/>
        </w:rPr>
        <w:t xml:space="preserve"> документах, возврата заявителю </w:t>
      </w:r>
      <w:r w:rsidRPr="00C91517">
        <w:rPr>
          <w:rFonts w:ascii="Times New Roman" w:hAnsi="Times New Roman"/>
          <w:b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отказывает в удовлетворении жалобы.</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517" w:rsidRPr="00C91517" w:rsidRDefault="00C91517" w:rsidP="00C91517">
      <w:pPr>
        <w:autoSpaceDE w:val="0"/>
        <w:spacing w:after="0" w:line="360" w:lineRule="exact"/>
        <w:ind w:firstLine="709"/>
        <w:jc w:val="both"/>
        <w:rPr>
          <w:rFonts w:ascii="Times New Roman" w:hAnsi="Times New Roman"/>
          <w:bCs/>
          <w:sz w:val="28"/>
          <w:szCs w:val="28"/>
          <w:lang w:val="de-DE"/>
        </w:rPr>
      </w:pPr>
      <w:r w:rsidRPr="00C91517">
        <w:rPr>
          <w:rFonts w:ascii="Times New Roman" w:hAnsi="Times New Roman"/>
          <w:sz w:val="28"/>
          <w:szCs w:val="28"/>
        </w:rPr>
        <w:t xml:space="preserve">5.2.8. </w:t>
      </w:r>
      <w:r w:rsidRPr="00C91517">
        <w:rPr>
          <w:rFonts w:ascii="Times New Roman" w:hAnsi="Times New Roman"/>
          <w:bCs/>
          <w:sz w:val="28"/>
          <w:szCs w:val="28"/>
        </w:rPr>
        <w:t>Ответ по существу жалобы не дается в следующих случаях</w:t>
      </w:r>
      <w:r w:rsidRPr="00C91517">
        <w:rPr>
          <w:rFonts w:ascii="Times New Roman" w:hAnsi="Times New Roman"/>
          <w:bCs/>
          <w:sz w:val="28"/>
          <w:szCs w:val="28"/>
          <w:lang w:val="de-DE"/>
        </w:rPr>
        <w:t>:</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если</w:t>
      </w:r>
      <w:r w:rsidRPr="00C91517">
        <w:rPr>
          <w:rFonts w:ascii="Times New Roman" w:hAnsi="Times New Roman"/>
          <w:bCs/>
          <w:sz w:val="28"/>
          <w:szCs w:val="28"/>
          <w:lang w:val="de-DE"/>
        </w:rPr>
        <w:t xml:space="preserve"> </w:t>
      </w:r>
      <w:r w:rsidRPr="00C91517">
        <w:rPr>
          <w:rFonts w:ascii="Times New Roman" w:hAnsi="Times New Roman"/>
          <w:bCs/>
          <w:sz w:val="28"/>
          <w:szCs w:val="28"/>
        </w:rPr>
        <w:t>в жалобе отсутствуют данные о заявителе, направившем жалобу, и адрес, по которому должен быть направлен ответ;</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текст жалобы не поддается прочтению;</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C91517" w:rsidRPr="00C91517" w:rsidRDefault="00C91517" w:rsidP="00C91517">
      <w:pPr>
        <w:autoSpaceDE w:val="0"/>
        <w:spacing w:after="0" w:line="360" w:lineRule="exact"/>
        <w:ind w:firstLine="709"/>
        <w:jc w:val="both"/>
        <w:rPr>
          <w:rFonts w:ascii="Times New Roman" w:hAnsi="Times New Roman"/>
          <w:bCs/>
          <w:sz w:val="28"/>
          <w:szCs w:val="28"/>
        </w:rPr>
      </w:pPr>
      <w:r w:rsidRPr="00C91517">
        <w:rPr>
          <w:rFonts w:ascii="Times New Roman" w:hAnsi="Times New Roman"/>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91517" w:rsidRDefault="00C91517" w:rsidP="00C91517">
      <w:pPr>
        <w:pStyle w:val="ConsPlusNormal"/>
        <w:spacing w:line="360" w:lineRule="exact"/>
        <w:ind w:firstLine="709"/>
        <w:jc w:val="both"/>
        <w:rPr>
          <w:rFonts w:ascii="Times New Roman" w:hAnsi="Times New Roman" w:cs="Times New Roman"/>
          <w:sz w:val="28"/>
          <w:szCs w:val="28"/>
        </w:rPr>
      </w:pPr>
    </w:p>
    <w:p w:rsidR="00C91517" w:rsidRDefault="00C91517"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332DD5" w:rsidRDefault="00332DD5" w:rsidP="00C91517">
      <w:pPr>
        <w:pStyle w:val="ConsPlusNormal"/>
        <w:spacing w:line="360" w:lineRule="exact"/>
        <w:ind w:firstLine="709"/>
        <w:jc w:val="both"/>
        <w:rPr>
          <w:rFonts w:ascii="Times New Roman" w:hAnsi="Times New Roman" w:cs="Times New Roman"/>
          <w:sz w:val="28"/>
          <w:szCs w:val="28"/>
        </w:rPr>
      </w:pPr>
    </w:p>
    <w:p w:rsidR="00C91517" w:rsidRDefault="00C91517" w:rsidP="00C91517">
      <w:pPr>
        <w:pStyle w:val="ConsPlusNormal"/>
        <w:spacing w:line="360" w:lineRule="exact"/>
        <w:ind w:firstLine="709"/>
        <w:jc w:val="both"/>
        <w:rPr>
          <w:rFonts w:ascii="Times New Roman" w:hAnsi="Times New Roman" w:cs="Times New Roman"/>
          <w:sz w:val="28"/>
          <w:szCs w:val="28"/>
        </w:rPr>
      </w:pPr>
    </w:p>
    <w:p w:rsidR="00FA6494" w:rsidRPr="00F167D7" w:rsidRDefault="00FA6494" w:rsidP="00FA6494">
      <w:pPr>
        <w:pStyle w:val="ConsPlusNormal"/>
        <w:tabs>
          <w:tab w:val="left" w:pos="4962"/>
          <w:tab w:val="left" w:pos="9639"/>
        </w:tabs>
        <w:jc w:val="right"/>
        <w:outlineLvl w:val="1"/>
        <w:rPr>
          <w:rFonts w:ascii="Times New Roman" w:hAnsi="Times New Roman" w:cs="Times New Roman"/>
          <w:sz w:val="28"/>
          <w:szCs w:val="24"/>
        </w:rPr>
      </w:pPr>
      <w:r w:rsidRPr="00F167D7">
        <w:rPr>
          <w:rFonts w:ascii="Times New Roman" w:hAnsi="Times New Roman" w:cs="Times New Roman"/>
          <w:sz w:val="28"/>
          <w:szCs w:val="24"/>
        </w:rPr>
        <w:lastRenderedPageBreak/>
        <w:t>Приложение № 1</w:t>
      </w:r>
    </w:p>
    <w:p w:rsidR="00FA6494" w:rsidRPr="00F167D7" w:rsidRDefault="00FA6494" w:rsidP="00FA6494">
      <w:pPr>
        <w:pStyle w:val="ConsPlusNormal"/>
        <w:rPr>
          <w:rFonts w:ascii="Times New Roman" w:hAnsi="Times New Roman" w:cs="Times New Roman"/>
          <w:sz w:val="36"/>
          <w:szCs w:val="36"/>
        </w:rPr>
      </w:pPr>
    </w:p>
    <w:p w:rsidR="00FA6494" w:rsidRPr="00FA6494" w:rsidRDefault="00FA6494" w:rsidP="00FA6494">
      <w:pPr>
        <w:ind w:left="5670"/>
        <w:rPr>
          <w:rFonts w:ascii="Times New Roman" w:hAnsi="Times New Roman"/>
          <w:sz w:val="28"/>
        </w:rPr>
      </w:pPr>
      <w:r w:rsidRPr="00FA6494">
        <w:rPr>
          <w:rFonts w:ascii="Times New Roman" w:hAnsi="Times New Roman"/>
          <w:sz w:val="28"/>
        </w:rPr>
        <w:t>Главе администрации Тужи</w:t>
      </w:r>
      <w:r w:rsidRPr="00FA6494">
        <w:rPr>
          <w:rFonts w:ascii="Times New Roman" w:hAnsi="Times New Roman"/>
          <w:sz w:val="28"/>
        </w:rPr>
        <w:t>н</w:t>
      </w:r>
      <w:r w:rsidRPr="00FA6494">
        <w:rPr>
          <w:rFonts w:ascii="Times New Roman" w:hAnsi="Times New Roman"/>
          <w:sz w:val="28"/>
        </w:rPr>
        <w:t>ского муниципального района</w:t>
      </w:r>
    </w:p>
    <w:p w:rsidR="00FA6494" w:rsidRPr="00FA6494" w:rsidRDefault="00FA6494" w:rsidP="00FA6494">
      <w:pPr>
        <w:spacing w:after="0"/>
        <w:ind w:left="-540"/>
        <w:jc w:val="center"/>
        <w:rPr>
          <w:rFonts w:ascii="Times New Roman" w:hAnsi="Times New Roman"/>
          <w:sz w:val="36"/>
          <w:szCs w:val="36"/>
        </w:rPr>
      </w:pPr>
    </w:p>
    <w:p w:rsidR="00FA6494" w:rsidRPr="00F167D7" w:rsidRDefault="00FA6494" w:rsidP="00FA6494">
      <w:pPr>
        <w:pStyle w:val="ConsPlusNonformat"/>
        <w:jc w:val="center"/>
        <w:rPr>
          <w:rFonts w:ascii="Times New Roman" w:hAnsi="Times New Roman" w:cs="Times New Roman"/>
          <w:sz w:val="28"/>
          <w:szCs w:val="24"/>
        </w:rPr>
      </w:pPr>
      <w:bookmarkStart w:id="1" w:name="Par282"/>
      <w:bookmarkEnd w:id="1"/>
      <w:r w:rsidRPr="00F167D7">
        <w:rPr>
          <w:rFonts w:ascii="Times New Roman" w:hAnsi="Times New Roman" w:cs="Times New Roman"/>
          <w:sz w:val="28"/>
          <w:szCs w:val="24"/>
        </w:rPr>
        <w:t>ЗАЯВ</w:t>
      </w:r>
      <w:r w:rsidR="001642C1">
        <w:rPr>
          <w:rFonts w:ascii="Times New Roman" w:hAnsi="Times New Roman" w:cs="Times New Roman"/>
          <w:sz w:val="28"/>
          <w:szCs w:val="24"/>
        </w:rPr>
        <w:t>ЛЕНИЕ</w:t>
      </w:r>
    </w:p>
    <w:p w:rsidR="009B4E97" w:rsidRDefault="00FA6494" w:rsidP="00FA6494">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 xml:space="preserve">НА ПРИОБРЕТЕНИЕ В СОБСТВЕННОСТЬ ЗЕМЕЛЬНОГО </w:t>
      </w:r>
    </w:p>
    <w:p w:rsidR="00FA6494" w:rsidRPr="00F167D7" w:rsidRDefault="00FA6494" w:rsidP="00FA6494">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УЧАСТКА</w:t>
      </w:r>
      <w:r w:rsidR="009B4E97">
        <w:rPr>
          <w:rFonts w:ascii="Times New Roman" w:hAnsi="Times New Roman" w:cs="Times New Roman"/>
          <w:sz w:val="28"/>
          <w:szCs w:val="24"/>
        </w:rPr>
        <w:t xml:space="preserve"> ДЛЯ СТРОИТЕЛЬСТВА</w:t>
      </w:r>
    </w:p>
    <w:p w:rsidR="00FA6494" w:rsidRPr="00F167D7" w:rsidRDefault="00FA6494" w:rsidP="00FA6494">
      <w:pPr>
        <w:pStyle w:val="ConsPlusNonformat"/>
        <w:rPr>
          <w:rFonts w:ascii="Times New Roman" w:hAnsi="Times New Roman" w:cs="Times New Roman"/>
          <w:sz w:val="36"/>
          <w:szCs w:val="36"/>
        </w:rPr>
      </w:pPr>
    </w:p>
    <w:p w:rsidR="00FA6494" w:rsidRPr="00F167D7" w:rsidRDefault="00FA6494" w:rsidP="00FA6494">
      <w:pPr>
        <w:pStyle w:val="ConsPlusNonformat"/>
        <w:ind w:firstLine="709"/>
        <w:rPr>
          <w:rFonts w:ascii="Times New Roman" w:hAnsi="Times New Roman" w:cs="Times New Roman"/>
          <w:sz w:val="28"/>
          <w:szCs w:val="24"/>
        </w:rPr>
      </w:pPr>
      <w:r w:rsidRPr="00F167D7">
        <w:rPr>
          <w:rFonts w:ascii="Times New Roman" w:hAnsi="Times New Roman" w:cs="Times New Roman"/>
          <w:sz w:val="28"/>
          <w:szCs w:val="24"/>
        </w:rPr>
        <w:t xml:space="preserve">Руководствуясь </w:t>
      </w:r>
      <w:r w:rsidR="009B4E97">
        <w:rPr>
          <w:rFonts w:ascii="Times New Roman" w:hAnsi="Times New Roman" w:cs="Times New Roman"/>
          <w:sz w:val="28"/>
          <w:szCs w:val="24"/>
        </w:rPr>
        <w:t xml:space="preserve">пунктом </w:t>
      </w:r>
      <w:r>
        <w:rPr>
          <w:rFonts w:ascii="Times New Roman" w:hAnsi="Times New Roman" w:cs="Times New Roman"/>
          <w:sz w:val="28"/>
          <w:szCs w:val="24"/>
        </w:rPr>
        <w:t>2</w:t>
      </w:r>
      <w:hyperlink r:id="rId15" w:history="1">
        <w:r w:rsidRPr="00F167D7">
          <w:rPr>
            <w:rFonts w:ascii="Times New Roman" w:hAnsi="Times New Roman" w:cs="Times New Roman"/>
            <w:sz w:val="28"/>
            <w:szCs w:val="24"/>
          </w:rPr>
          <w:t xml:space="preserve"> статьи 3</w:t>
        </w:r>
        <w:r>
          <w:rPr>
            <w:rFonts w:ascii="Times New Roman" w:hAnsi="Times New Roman" w:cs="Times New Roman"/>
            <w:sz w:val="28"/>
            <w:szCs w:val="24"/>
          </w:rPr>
          <w:t>0</w:t>
        </w:r>
      </w:hyperlink>
      <w:r w:rsidRPr="00F167D7">
        <w:rPr>
          <w:rFonts w:ascii="Times New Roman" w:hAnsi="Times New Roman" w:cs="Times New Roman"/>
          <w:sz w:val="28"/>
          <w:szCs w:val="24"/>
        </w:rPr>
        <w:t xml:space="preserve"> Земельного кодекса РФ, </w:t>
      </w:r>
      <w:hyperlink r:id="rId16" w:history="1">
        <w:r w:rsidRPr="00F167D7">
          <w:rPr>
            <w:rFonts w:ascii="Times New Roman" w:hAnsi="Times New Roman" w:cs="Times New Roman"/>
            <w:sz w:val="28"/>
            <w:szCs w:val="24"/>
          </w:rPr>
          <w:t>пунктом 10 статьи 3</w:t>
        </w:r>
      </w:hyperlink>
      <w:r w:rsidRPr="00F167D7">
        <w:rPr>
          <w:rFonts w:ascii="Times New Roman" w:hAnsi="Times New Roman" w:cs="Times New Roman"/>
          <w:sz w:val="28"/>
          <w:szCs w:val="24"/>
        </w:rPr>
        <w:t xml:space="preserve"> Федерального закона "О введении в действие Земельного кодекса РФ" от 25.10.2001 № 137-ФЗ, 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4"/>
        </w:rPr>
        <w:t>_________</w:t>
      </w:r>
    </w:p>
    <w:p w:rsidR="00FA6494" w:rsidRPr="00F167D7" w:rsidRDefault="00FA6494" w:rsidP="00FA6494">
      <w:pPr>
        <w:pStyle w:val="ConsPlusNonformat"/>
        <w:jc w:val="center"/>
        <w:rPr>
          <w:rFonts w:ascii="Times New Roman" w:hAnsi="Times New Roman" w:cs="Times New Roman"/>
        </w:rPr>
      </w:pPr>
      <w:r w:rsidRPr="00F167D7">
        <w:rPr>
          <w:rFonts w:ascii="Times New Roman" w:hAnsi="Times New Roman" w:cs="Times New Roman"/>
        </w:rPr>
        <w:t>(Ф.И.О. и паспортные данные)</w:t>
      </w:r>
    </w:p>
    <w:p w:rsidR="00FA6494" w:rsidRPr="00F167D7" w:rsidRDefault="00FA6494" w:rsidP="009B4E97">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 xml:space="preserve">прошу предоставить в собственность (продать) земельный участок </w:t>
      </w:r>
      <w:r w:rsidR="009B4E97">
        <w:rPr>
          <w:rFonts w:ascii="Times New Roman" w:hAnsi="Times New Roman" w:cs="Times New Roman"/>
          <w:sz w:val="28"/>
          <w:szCs w:val="24"/>
        </w:rPr>
        <w:t xml:space="preserve">для строительства </w:t>
      </w:r>
      <w:r w:rsidRPr="00F167D7">
        <w:rPr>
          <w:rFonts w:ascii="Times New Roman" w:hAnsi="Times New Roman" w:cs="Times New Roman"/>
          <w:sz w:val="28"/>
          <w:szCs w:val="24"/>
        </w:rPr>
        <w:t>площадью _________________</w:t>
      </w:r>
      <w:r w:rsidR="009B4E97">
        <w:rPr>
          <w:rFonts w:ascii="Times New Roman" w:hAnsi="Times New Roman" w:cs="Times New Roman"/>
          <w:sz w:val="28"/>
          <w:szCs w:val="24"/>
        </w:rPr>
        <w:t>_______</w:t>
      </w:r>
      <w:r w:rsidRPr="00F167D7">
        <w:rPr>
          <w:rFonts w:ascii="Times New Roman" w:hAnsi="Times New Roman" w:cs="Times New Roman"/>
          <w:sz w:val="28"/>
          <w:szCs w:val="24"/>
        </w:rPr>
        <w:t>, расположенный _____________________________</w:t>
      </w:r>
      <w:r>
        <w:rPr>
          <w:rFonts w:ascii="Times New Roman" w:hAnsi="Times New Roman" w:cs="Times New Roman"/>
          <w:sz w:val="28"/>
          <w:szCs w:val="24"/>
        </w:rPr>
        <w:t>__________</w:t>
      </w:r>
      <w:r w:rsidR="009B4E97">
        <w:rPr>
          <w:rFonts w:ascii="Times New Roman" w:hAnsi="Times New Roman" w:cs="Times New Roman"/>
          <w:sz w:val="28"/>
          <w:szCs w:val="24"/>
        </w:rPr>
        <w:t>_______</w:t>
      </w:r>
      <w:r w:rsidRPr="00F167D7">
        <w:rPr>
          <w:rFonts w:ascii="Times New Roman" w:hAnsi="Times New Roman" w:cs="Times New Roman"/>
          <w:sz w:val="28"/>
          <w:szCs w:val="24"/>
        </w:rPr>
        <w:t>, кадастровый номер ___________________</w:t>
      </w:r>
      <w:r>
        <w:rPr>
          <w:rFonts w:ascii="Times New Roman" w:hAnsi="Times New Roman" w:cs="Times New Roman"/>
          <w:sz w:val="28"/>
          <w:szCs w:val="24"/>
        </w:rPr>
        <w:t>_</w:t>
      </w:r>
      <w:r w:rsidR="009B4E97">
        <w:rPr>
          <w:rFonts w:ascii="Times New Roman" w:hAnsi="Times New Roman" w:cs="Times New Roman"/>
          <w:sz w:val="28"/>
          <w:szCs w:val="24"/>
        </w:rPr>
        <w:t>__</w:t>
      </w:r>
      <w:r w:rsidRPr="00F167D7">
        <w:rPr>
          <w:rFonts w:ascii="Times New Roman" w:hAnsi="Times New Roman" w:cs="Times New Roman"/>
          <w:sz w:val="28"/>
          <w:szCs w:val="24"/>
        </w:rPr>
        <w:t>, категория земель ___________________</w:t>
      </w:r>
      <w:r w:rsidR="009B4E97">
        <w:rPr>
          <w:rFonts w:ascii="Times New Roman" w:hAnsi="Times New Roman" w:cs="Times New Roman"/>
          <w:sz w:val="28"/>
          <w:szCs w:val="24"/>
        </w:rPr>
        <w:t>_______.</w:t>
      </w:r>
    </w:p>
    <w:p w:rsidR="00FA6494" w:rsidRPr="00F167D7" w:rsidRDefault="00FA6494" w:rsidP="009B4E97">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С 01.07.2012 порядок предоставления прилагаемых к заявке документов установлен </w:t>
      </w:r>
      <w:hyperlink r:id="rId17" w:history="1">
        <w:r w:rsidRPr="00F167D7">
          <w:rPr>
            <w:rFonts w:ascii="Times New Roman" w:hAnsi="Times New Roman" w:cs="Times New Roman"/>
            <w:sz w:val="28"/>
            <w:szCs w:val="24"/>
          </w:rPr>
          <w:t>пунктом 2</w:t>
        </w:r>
      </w:hyperlink>
      <w:r w:rsidRPr="00F167D7">
        <w:rPr>
          <w:rFonts w:ascii="Times New Roman" w:hAnsi="Times New Roman" w:cs="Times New Roman"/>
          <w:sz w:val="28"/>
          <w:szCs w:val="24"/>
        </w:rPr>
        <w:t xml:space="preserve"> приказа Минэкономразвития РФ от 13.09.2011 № 475 "Об </w:t>
      </w:r>
      <w:r w:rsidR="009B4E97">
        <w:rPr>
          <w:rFonts w:ascii="Times New Roman" w:hAnsi="Times New Roman" w:cs="Times New Roman"/>
          <w:sz w:val="28"/>
          <w:szCs w:val="24"/>
        </w:rPr>
        <w:t xml:space="preserve">утверждении перечня </w:t>
      </w:r>
      <w:r w:rsidRPr="00F167D7">
        <w:rPr>
          <w:rFonts w:ascii="Times New Roman" w:hAnsi="Times New Roman" w:cs="Times New Roman"/>
          <w:sz w:val="28"/>
          <w:szCs w:val="24"/>
        </w:rPr>
        <w:t>документов, необходимых для приобретения прав на земельный участок".</w:t>
      </w:r>
    </w:p>
    <w:p w:rsidR="00FA6494" w:rsidRPr="00F167D7" w:rsidRDefault="00FA6494" w:rsidP="00FA6494">
      <w:pPr>
        <w:pStyle w:val="ConsPlusNonformat"/>
        <w:rPr>
          <w:rFonts w:ascii="Times New Roman" w:hAnsi="Times New Roman" w:cs="Times New Roman"/>
          <w:sz w:val="36"/>
          <w:szCs w:val="36"/>
        </w:rPr>
      </w:pPr>
      <w:bookmarkStart w:id="2" w:name="Par301"/>
      <w:bookmarkStart w:id="3" w:name="Par339"/>
      <w:bookmarkEnd w:id="2"/>
      <w:bookmarkEnd w:id="3"/>
    </w:p>
    <w:p w:rsidR="00FA6494" w:rsidRPr="00F167D7" w:rsidRDefault="00FA6494" w:rsidP="00FA6494">
      <w:pPr>
        <w:pStyle w:val="ConsPlusNonformat"/>
        <w:rPr>
          <w:rFonts w:ascii="Times New Roman" w:hAnsi="Times New Roman" w:cs="Times New Roman"/>
          <w:sz w:val="28"/>
          <w:szCs w:val="24"/>
        </w:rPr>
      </w:pPr>
      <w:r w:rsidRPr="00F167D7">
        <w:rPr>
          <w:rFonts w:ascii="Times New Roman" w:hAnsi="Times New Roman" w:cs="Times New Roman"/>
          <w:sz w:val="28"/>
          <w:szCs w:val="24"/>
        </w:rPr>
        <w:t>Для физических лиц:</w:t>
      </w:r>
    </w:p>
    <w:p w:rsidR="00FA6494" w:rsidRPr="00F167D7" w:rsidRDefault="00FA6494" w:rsidP="00FA6494">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 xml:space="preserve">В соответствии с Федеральным </w:t>
      </w:r>
      <w:hyperlink r:id="rId18" w:history="1">
        <w:r w:rsidRPr="00F167D7">
          <w:rPr>
            <w:rFonts w:ascii="Times New Roman" w:hAnsi="Times New Roman" w:cs="Times New Roman"/>
            <w:sz w:val="28"/>
            <w:szCs w:val="24"/>
          </w:rPr>
          <w:t>законом</w:t>
        </w:r>
      </w:hyperlink>
      <w:r w:rsidRPr="00F167D7">
        <w:rPr>
          <w:rFonts w:ascii="Times New Roman" w:hAnsi="Times New Roman" w:cs="Times New Roman"/>
          <w:sz w:val="28"/>
          <w:szCs w:val="24"/>
        </w:rPr>
        <w:t xml:space="preserve"> от 27.07.2006 № 152-ФЗ "О персонал</w:t>
      </w:r>
      <w:r w:rsidRPr="00F167D7">
        <w:rPr>
          <w:rFonts w:ascii="Times New Roman" w:hAnsi="Times New Roman" w:cs="Times New Roman"/>
          <w:sz w:val="28"/>
          <w:szCs w:val="24"/>
        </w:rPr>
        <w:t>ь</w:t>
      </w:r>
      <w:r w:rsidRPr="00F167D7">
        <w:rPr>
          <w:rFonts w:ascii="Times New Roman" w:hAnsi="Times New Roman" w:cs="Times New Roman"/>
          <w:sz w:val="28"/>
          <w:szCs w:val="24"/>
        </w:rPr>
        <w:t>ных данных" даю согласие на обработку своих персональных данных.</w:t>
      </w:r>
    </w:p>
    <w:p w:rsidR="001642C1" w:rsidRPr="001642C1" w:rsidRDefault="001642C1" w:rsidP="001642C1">
      <w:pPr>
        <w:spacing w:after="0" w:line="360" w:lineRule="auto"/>
        <w:rPr>
          <w:rFonts w:ascii="Times New Roman" w:hAnsi="Times New Roman"/>
          <w:sz w:val="72"/>
          <w:szCs w:val="72"/>
        </w:rPr>
      </w:pPr>
    </w:p>
    <w:tbl>
      <w:tblPr>
        <w:tblW w:w="0" w:type="auto"/>
        <w:tblInd w:w="180" w:type="dxa"/>
        <w:tblLook w:val="04A0"/>
      </w:tblPr>
      <w:tblGrid>
        <w:gridCol w:w="4714"/>
        <w:gridCol w:w="4715"/>
      </w:tblGrid>
      <w:tr w:rsidR="001642C1" w:rsidTr="00821F5B">
        <w:tc>
          <w:tcPr>
            <w:tcW w:w="4714" w:type="dxa"/>
          </w:tcPr>
          <w:p w:rsidR="001642C1" w:rsidRPr="001642C1" w:rsidRDefault="001642C1" w:rsidP="001642C1">
            <w:pPr>
              <w:spacing w:after="0"/>
              <w:rPr>
                <w:rFonts w:ascii="Times New Roman" w:hAnsi="Times New Roman"/>
                <w:sz w:val="28"/>
              </w:rPr>
            </w:pPr>
            <w:r w:rsidRPr="001642C1">
              <w:rPr>
                <w:rFonts w:ascii="Times New Roman" w:hAnsi="Times New Roman"/>
                <w:sz w:val="28"/>
              </w:rPr>
              <w:t>Дата_________________</w:t>
            </w:r>
          </w:p>
        </w:tc>
        <w:tc>
          <w:tcPr>
            <w:tcW w:w="4715" w:type="dxa"/>
          </w:tcPr>
          <w:p w:rsidR="001642C1" w:rsidRPr="001642C1" w:rsidRDefault="001642C1" w:rsidP="00821F5B">
            <w:pPr>
              <w:ind w:left="180" w:hanging="180"/>
              <w:rPr>
                <w:rFonts w:ascii="Times New Roman" w:hAnsi="Times New Roman"/>
                <w:sz w:val="28"/>
              </w:rPr>
            </w:pPr>
            <w:r w:rsidRPr="001642C1">
              <w:rPr>
                <w:rFonts w:ascii="Times New Roman" w:hAnsi="Times New Roman"/>
                <w:sz w:val="28"/>
              </w:rPr>
              <w:t>Подпись_________________</w:t>
            </w:r>
          </w:p>
        </w:tc>
      </w:tr>
    </w:tbl>
    <w:p w:rsidR="001642C1" w:rsidRDefault="001642C1" w:rsidP="00FA6494">
      <w:pPr>
        <w:pStyle w:val="ConsPlusNormal"/>
        <w:jc w:val="right"/>
        <w:outlineLvl w:val="1"/>
        <w:rPr>
          <w:rFonts w:ascii="Times New Roman" w:hAnsi="Times New Roman" w:cs="Times New Roman"/>
          <w:sz w:val="28"/>
          <w:szCs w:val="24"/>
        </w:rPr>
      </w:pPr>
    </w:p>
    <w:p w:rsidR="001642C1" w:rsidRDefault="001642C1" w:rsidP="00FA6494">
      <w:pPr>
        <w:pStyle w:val="ConsPlusNormal"/>
        <w:jc w:val="right"/>
        <w:outlineLvl w:val="1"/>
        <w:rPr>
          <w:rFonts w:ascii="Times New Roman" w:hAnsi="Times New Roman" w:cs="Times New Roman"/>
          <w:sz w:val="28"/>
          <w:szCs w:val="24"/>
        </w:rPr>
      </w:pPr>
    </w:p>
    <w:p w:rsidR="001642C1" w:rsidRDefault="001642C1" w:rsidP="00FA6494">
      <w:pPr>
        <w:pStyle w:val="ConsPlusNormal"/>
        <w:jc w:val="right"/>
        <w:outlineLvl w:val="1"/>
        <w:rPr>
          <w:rFonts w:ascii="Times New Roman" w:hAnsi="Times New Roman" w:cs="Times New Roman"/>
          <w:sz w:val="28"/>
          <w:szCs w:val="24"/>
        </w:rPr>
      </w:pPr>
    </w:p>
    <w:p w:rsidR="001642C1" w:rsidRDefault="001642C1" w:rsidP="00FA6494">
      <w:pPr>
        <w:pStyle w:val="ConsPlusNormal"/>
        <w:jc w:val="right"/>
        <w:outlineLvl w:val="1"/>
        <w:rPr>
          <w:rFonts w:ascii="Times New Roman" w:hAnsi="Times New Roman" w:cs="Times New Roman"/>
          <w:sz w:val="28"/>
          <w:szCs w:val="24"/>
        </w:rPr>
      </w:pPr>
    </w:p>
    <w:p w:rsidR="001642C1" w:rsidRDefault="001642C1" w:rsidP="00FA6494">
      <w:pPr>
        <w:pStyle w:val="ConsPlusNormal"/>
        <w:jc w:val="right"/>
        <w:outlineLvl w:val="1"/>
        <w:rPr>
          <w:rFonts w:ascii="Times New Roman" w:hAnsi="Times New Roman" w:cs="Times New Roman"/>
          <w:sz w:val="28"/>
          <w:szCs w:val="24"/>
        </w:rPr>
      </w:pPr>
    </w:p>
    <w:p w:rsidR="00FA6494" w:rsidRPr="00F167D7" w:rsidRDefault="00FA6494" w:rsidP="00FA6494">
      <w:pPr>
        <w:pStyle w:val="ConsPlusNormal"/>
        <w:jc w:val="right"/>
        <w:outlineLvl w:val="1"/>
        <w:rPr>
          <w:rFonts w:ascii="Times New Roman" w:hAnsi="Times New Roman" w:cs="Times New Roman"/>
          <w:sz w:val="28"/>
          <w:szCs w:val="24"/>
        </w:rPr>
      </w:pPr>
      <w:r w:rsidRPr="00F167D7">
        <w:rPr>
          <w:rFonts w:ascii="Times New Roman" w:hAnsi="Times New Roman" w:cs="Times New Roman"/>
          <w:sz w:val="28"/>
          <w:szCs w:val="24"/>
        </w:rPr>
        <w:lastRenderedPageBreak/>
        <w:t>Приложение № 2</w:t>
      </w:r>
    </w:p>
    <w:p w:rsidR="00FA6494" w:rsidRPr="00F167D7" w:rsidRDefault="00FA6494" w:rsidP="00FA6494">
      <w:pPr>
        <w:pStyle w:val="ConsPlusNormal"/>
        <w:rPr>
          <w:rFonts w:ascii="Times New Roman" w:hAnsi="Times New Roman" w:cs="Times New Roman"/>
          <w:sz w:val="36"/>
          <w:szCs w:val="36"/>
        </w:rPr>
      </w:pPr>
    </w:p>
    <w:p w:rsidR="00FA6494" w:rsidRPr="009B4E97" w:rsidRDefault="00FA6494" w:rsidP="00FA6494">
      <w:pPr>
        <w:ind w:left="5670"/>
        <w:rPr>
          <w:rFonts w:ascii="Times New Roman" w:hAnsi="Times New Roman"/>
          <w:sz w:val="28"/>
        </w:rPr>
      </w:pPr>
      <w:r w:rsidRPr="009B4E97">
        <w:rPr>
          <w:rFonts w:ascii="Times New Roman" w:hAnsi="Times New Roman"/>
          <w:sz w:val="28"/>
        </w:rPr>
        <w:t>Главе администрации Тужинск</w:t>
      </w:r>
      <w:r w:rsidRPr="009B4E97">
        <w:rPr>
          <w:rFonts w:ascii="Times New Roman" w:hAnsi="Times New Roman"/>
          <w:sz w:val="28"/>
        </w:rPr>
        <w:t>о</w:t>
      </w:r>
      <w:r w:rsidRPr="009B4E97">
        <w:rPr>
          <w:rFonts w:ascii="Times New Roman" w:hAnsi="Times New Roman"/>
          <w:sz w:val="28"/>
        </w:rPr>
        <w:t>го муниципального района</w:t>
      </w:r>
    </w:p>
    <w:p w:rsidR="00FA6494" w:rsidRPr="00C96138" w:rsidRDefault="00FA6494" w:rsidP="00FA6494">
      <w:pPr>
        <w:ind w:left="-540"/>
        <w:jc w:val="center"/>
        <w:rPr>
          <w:sz w:val="36"/>
          <w:szCs w:val="36"/>
        </w:rPr>
      </w:pPr>
    </w:p>
    <w:p w:rsidR="00FA6494" w:rsidRPr="00F167D7" w:rsidRDefault="00FA6494" w:rsidP="00FA6494">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ЗАЯВ</w:t>
      </w:r>
      <w:r w:rsidR="001642C1">
        <w:rPr>
          <w:rFonts w:ascii="Times New Roman" w:hAnsi="Times New Roman" w:cs="Times New Roman"/>
          <w:sz w:val="28"/>
          <w:szCs w:val="24"/>
        </w:rPr>
        <w:t>ЛЕНИЕ</w:t>
      </w:r>
    </w:p>
    <w:p w:rsidR="00300B3F" w:rsidRDefault="00FA6494" w:rsidP="00FA6494">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 xml:space="preserve">НА ПРИОБРЕТЕНИЕ ПРАВА АРЕНДЫ ЗЕМЕЛЬНОГО </w:t>
      </w:r>
    </w:p>
    <w:p w:rsidR="00300B3F" w:rsidRPr="00F167D7" w:rsidRDefault="00FA6494" w:rsidP="00300B3F">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УЧАСТКА</w:t>
      </w:r>
      <w:r w:rsidR="00300B3F" w:rsidRPr="00300B3F">
        <w:rPr>
          <w:rFonts w:ascii="Times New Roman" w:hAnsi="Times New Roman" w:cs="Times New Roman"/>
          <w:sz w:val="28"/>
          <w:szCs w:val="24"/>
        </w:rPr>
        <w:t xml:space="preserve"> </w:t>
      </w:r>
      <w:r w:rsidR="00300B3F">
        <w:rPr>
          <w:rFonts w:ascii="Times New Roman" w:hAnsi="Times New Roman" w:cs="Times New Roman"/>
          <w:sz w:val="28"/>
          <w:szCs w:val="24"/>
        </w:rPr>
        <w:t>ДЛЯ СТРОИТЕЛЬСТВА</w:t>
      </w:r>
    </w:p>
    <w:p w:rsidR="00FA6494" w:rsidRPr="00F167D7" w:rsidRDefault="00FA6494" w:rsidP="00FA6494">
      <w:pPr>
        <w:pStyle w:val="ConsPlusNonformat"/>
        <w:rPr>
          <w:rFonts w:ascii="Times New Roman" w:hAnsi="Times New Roman" w:cs="Times New Roman"/>
          <w:sz w:val="36"/>
          <w:szCs w:val="36"/>
        </w:rPr>
      </w:pPr>
    </w:p>
    <w:p w:rsidR="00FA6494" w:rsidRDefault="00300B3F" w:rsidP="00FA6494">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Руководствуясь </w:t>
      </w:r>
      <w:r>
        <w:rPr>
          <w:rFonts w:ascii="Times New Roman" w:hAnsi="Times New Roman" w:cs="Times New Roman"/>
          <w:sz w:val="28"/>
          <w:szCs w:val="24"/>
        </w:rPr>
        <w:t>пунктом 3</w:t>
      </w:r>
      <w:hyperlink r:id="rId19" w:history="1">
        <w:r w:rsidRPr="00F167D7">
          <w:rPr>
            <w:rFonts w:ascii="Times New Roman" w:hAnsi="Times New Roman" w:cs="Times New Roman"/>
            <w:sz w:val="28"/>
            <w:szCs w:val="24"/>
          </w:rPr>
          <w:t xml:space="preserve"> статьи 3</w:t>
        </w:r>
        <w:r>
          <w:rPr>
            <w:rFonts w:ascii="Times New Roman" w:hAnsi="Times New Roman" w:cs="Times New Roman"/>
            <w:sz w:val="28"/>
            <w:szCs w:val="24"/>
          </w:rPr>
          <w:t>0</w:t>
        </w:r>
      </w:hyperlink>
      <w:r w:rsidRPr="00F167D7">
        <w:rPr>
          <w:rFonts w:ascii="Times New Roman" w:hAnsi="Times New Roman" w:cs="Times New Roman"/>
          <w:sz w:val="28"/>
          <w:szCs w:val="24"/>
        </w:rPr>
        <w:t xml:space="preserve"> Земельного кодекса РФ, </w:t>
      </w:r>
      <w:hyperlink r:id="rId20" w:history="1">
        <w:r w:rsidRPr="00F167D7">
          <w:rPr>
            <w:rFonts w:ascii="Times New Roman" w:hAnsi="Times New Roman" w:cs="Times New Roman"/>
            <w:sz w:val="28"/>
            <w:szCs w:val="24"/>
          </w:rPr>
          <w:t>пунктом 10 статьи 3</w:t>
        </w:r>
      </w:hyperlink>
      <w:r w:rsidRPr="00F167D7">
        <w:rPr>
          <w:rFonts w:ascii="Times New Roman" w:hAnsi="Times New Roman" w:cs="Times New Roman"/>
          <w:sz w:val="28"/>
          <w:szCs w:val="24"/>
        </w:rPr>
        <w:t xml:space="preserve"> Федерального закона "О введении в действие Земельного кодекса РФ" от 25.10.2001 № 137-ФЗ</w:t>
      </w:r>
      <w:r w:rsidR="00FA6494" w:rsidRPr="00F167D7">
        <w:rPr>
          <w:rFonts w:ascii="Times New Roman" w:hAnsi="Times New Roman" w:cs="Times New Roman"/>
          <w:sz w:val="28"/>
          <w:szCs w:val="24"/>
        </w:rPr>
        <w:t>,</w:t>
      </w:r>
    </w:p>
    <w:p w:rsidR="00FA6494" w:rsidRPr="00F167D7" w:rsidRDefault="00FA6494" w:rsidP="00FA6494">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_____________________________________________________________________________________________________</w:t>
      </w:r>
      <w:r>
        <w:rPr>
          <w:rFonts w:ascii="Times New Roman" w:hAnsi="Times New Roman" w:cs="Times New Roman"/>
          <w:sz w:val="28"/>
          <w:szCs w:val="24"/>
        </w:rPr>
        <w:t>_________________________________________</w:t>
      </w:r>
    </w:p>
    <w:p w:rsidR="00FA6494" w:rsidRPr="00F167D7" w:rsidRDefault="00FA6494" w:rsidP="00FA6494">
      <w:pPr>
        <w:pStyle w:val="ConsPlusNonformat"/>
        <w:jc w:val="center"/>
        <w:rPr>
          <w:rFonts w:ascii="Times New Roman" w:hAnsi="Times New Roman" w:cs="Times New Roman"/>
        </w:rPr>
      </w:pPr>
      <w:r w:rsidRPr="00F167D7">
        <w:rPr>
          <w:rFonts w:ascii="Times New Roman" w:hAnsi="Times New Roman" w:cs="Times New Roman"/>
        </w:rPr>
        <w:t>(Ф.И.О. и паспортные данные либо полное наименование юридического лица, частного предпринимателя)</w:t>
      </w:r>
    </w:p>
    <w:p w:rsidR="00FA6494" w:rsidRPr="00F167D7" w:rsidRDefault="00FA6494" w:rsidP="00FA6494">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прошу предоставить в аренду земельный участок</w:t>
      </w:r>
      <w:r w:rsidR="00300B3F">
        <w:rPr>
          <w:rFonts w:ascii="Times New Roman" w:hAnsi="Times New Roman" w:cs="Times New Roman"/>
          <w:sz w:val="28"/>
          <w:szCs w:val="24"/>
        </w:rPr>
        <w:t xml:space="preserve"> для строительства</w:t>
      </w:r>
      <w:r w:rsidRPr="00F167D7">
        <w:rPr>
          <w:rFonts w:ascii="Times New Roman" w:hAnsi="Times New Roman" w:cs="Times New Roman"/>
          <w:sz w:val="28"/>
          <w:szCs w:val="24"/>
        </w:rPr>
        <w:t xml:space="preserve"> площадью ____________________, расположенный _____________________________</w:t>
      </w:r>
      <w:r w:rsidR="00300B3F">
        <w:rPr>
          <w:rFonts w:ascii="Times New Roman" w:hAnsi="Times New Roman" w:cs="Times New Roman"/>
          <w:sz w:val="28"/>
          <w:szCs w:val="24"/>
        </w:rPr>
        <w:t>____</w:t>
      </w:r>
      <w:r w:rsidRPr="00F167D7">
        <w:rPr>
          <w:rFonts w:ascii="Times New Roman" w:hAnsi="Times New Roman" w:cs="Times New Roman"/>
          <w:sz w:val="28"/>
          <w:szCs w:val="24"/>
        </w:rPr>
        <w:t>, кадастровый номер ___________________, категория земель ___________________.</w:t>
      </w:r>
    </w:p>
    <w:p w:rsidR="00FA6494" w:rsidRPr="00F167D7" w:rsidRDefault="00FA6494" w:rsidP="00FA6494">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С 01.07.2012 порядок предоставления прилагаемых к заявке документов установлен </w:t>
      </w:r>
      <w:hyperlink r:id="rId21" w:history="1">
        <w:r w:rsidRPr="00F167D7">
          <w:rPr>
            <w:rFonts w:ascii="Times New Roman" w:hAnsi="Times New Roman" w:cs="Times New Roman"/>
            <w:sz w:val="28"/>
            <w:szCs w:val="24"/>
          </w:rPr>
          <w:t>пунктом 2</w:t>
        </w:r>
      </w:hyperlink>
      <w:r w:rsidRPr="00F167D7">
        <w:rPr>
          <w:rFonts w:ascii="Times New Roman" w:hAnsi="Times New Roman" w:cs="Times New Roman"/>
          <w:sz w:val="28"/>
          <w:szCs w:val="24"/>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FA6494" w:rsidRPr="00EF5384" w:rsidRDefault="00FA6494" w:rsidP="00FA6494">
      <w:pPr>
        <w:pStyle w:val="ConsPlusNonformat"/>
        <w:rPr>
          <w:rFonts w:ascii="Times New Roman" w:hAnsi="Times New Roman" w:cs="Times New Roman"/>
          <w:sz w:val="36"/>
          <w:szCs w:val="36"/>
        </w:rPr>
      </w:pPr>
      <w:bookmarkStart w:id="4" w:name="Par388"/>
      <w:bookmarkEnd w:id="4"/>
    </w:p>
    <w:p w:rsidR="00FA6494" w:rsidRPr="00F167D7" w:rsidRDefault="00FA6494" w:rsidP="00FA6494">
      <w:pPr>
        <w:pStyle w:val="ConsPlusNonformat"/>
        <w:rPr>
          <w:rFonts w:ascii="Times New Roman" w:hAnsi="Times New Roman" w:cs="Times New Roman"/>
          <w:sz w:val="28"/>
          <w:szCs w:val="24"/>
        </w:rPr>
      </w:pPr>
      <w:r w:rsidRPr="00F167D7">
        <w:rPr>
          <w:rFonts w:ascii="Times New Roman" w:hAnsi="Times New Roman" w:cs="Times New Roman"/>
          <w:sz w:val="28"/>
          <w:szCs w:val="24"/>
        </w:rPr>
        <w:t>Для физических лиц:</w:t>
      </w:r>
    </w:p>
    <w:p w:rsidR="00FA6494" w:rsidRPr="00F167D7" w:rsidRDefault="00FA6494" w:rsidP="00FA6494">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 xml:space="preserve">В соответствии с Федеральным </w:t>
      </w:r>
      <w:hyperlink r:id="rId22" w:history="1">
        <w:r w:rsidRPr="00F167D7">
          <w:rPr>
            <w:rFonts w:ascii="Times New Roman" w:hAnsi="Times New Roman" w:cs="Times New Roman"/>
            <w:sz w:val="28"/>
            <w:szCs w:val="24"/>
          </w:rPr>
          <w:t>законом</w:t>
        </w:r>
      </w:hyperlink>
      <w:r w:rsidRPr="00F167D7">
        <w:rPr>
          <w:rFonts w:ascii="Times New Roman" w:hAnsi="Times New Roman" w:cs="Times New Roman"/>
          <w:sz w:val="28"/>
          <w:szCs w:val="24"/>
        </w:rPr>
        <w:t xml:space="preserve"> от 27.07.2006 № 152-ФЗ "О персонал</w:t>
      </w:r>
      <w:r w:rsidRPr="00F167D7">
        <w:rPr>
          <w:rFonts w:ascii="Times New Roman" w:hAnsi="Times New Roman" w:cs="Times New Roman"/>
          <w:sz w:val="28"/>
          <w:szCs w:val="24"/>
        </w:rPr>
        <w:t>ь</w:t>
      </w:r>
      <w:r w:rsidRPr="00F167D7">
        <w:rPr>
          <w:rFonts w:ascii="Times New Roman" w:hAnsi="Times New Roman" w:cs="Times New Roman"/>
          <w:sz w:val="28"/>
          <w:szCs w:val="24"/>
        </w:rPr>
        <w:t>ных данных" даю согласие на обработку своих персональных данных.</w:t>
      </w:r>
    </w:p>
    <w:p w:rsidR="00FA6494" w:rsidRPr="00EF5384" w:rsidRDefault="00FA6494" w:rsidP="00FA6494">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1642C1" w:rsidTr="00821F5B">
        <w:tc>
          <w:tcPr>
            <w:tcW w:w="4714" w:type="dxa"/>
          </w:tcPr>
          <w:p w:rsidR="001642C1" w:rsidRPr="001642C1" w:rsidRDefault="001642C1" w:rsidP="00821F5B">
            <w:pPr>
              <w:rPr>
                <w:rFonts w:ascii="Times New Roman" w:hAnsi="Times New Roman"/>
                <w:sz w:val="28"/>
              </w:rPr>
            </w:pPr>
            <w:r w:rsidRPr="001642C1">
              <w:rPr>
                <w:rFonts w:ascii="Times New Roman" w:hAnsi="Times New Roman"/>
                <w:sz w:val="28"/>
              </w:rPr>
              <w:t>Дата_________________</w:t>
            </w:r>
          </w:p>
        </w:tc>
        <w:tc>
          <w:tcPr>
            <w:tcW w:w="4715" w:type="dxa"/>
          </w:tcPr>
          <w:p w:rsidR="001642C1" w:rsidRPr="001642C1" w:rsidRDefault="001642C1" w:rsidP="00821F5B">
            <w:pPr>
              <w:ind w:left="180" w:hanging="180"/>
              <w:rPr>
                <w:rFonts w:ascii="Times New Roman" w:hAnsi="Times New Roman"/>
                <w:sz w:val="28"/>
              </w:rPr>
            </w:pPr>
            <w:r w:rsidRPr="001642C1">
              <w:rPr>
                <w:rFonts w:ascii="Times New Roman" w:hAnsi="Times New Roman"/>
                <w:sz w:val="28"/>
              </w:rPr>
              <w:t>Подпись_________________</w:t>
            </w:r>
          </w:p>
        </w:tc>
      </w:tr>
    </w:tbl>
    <w:p w:rsidR="00FA6494" w:rsidRDefault="00FA6494" w:rsidP="00FA6494">
      <w:pPr>
        <w:pStyle w:val="ConsPlusNonformat"/>
        <w:rPr>
          <w:rFonts w:ascii="Times New Roman" w:hAnsi="Times New Roman" w:cs="Times New Roman"/>
          <w:sz w:val="28"/>
          <w:szCs w:val="24"/>
        </w:rPr>
      </w:pPr>
    </w:p>
    <w:p w:rsidR="001642C1" w:rsidRDefault="001642C1" w:rsidP="00FA6494">
      <w:pPr>
        <w:pStyle w:val="ConsPlusNonformat"/>
        <w:rPr>
          <w:rFonts w:ascii="Times New Roman" w:hAnsi="Times New Roman" w:cs="Times New Roman"/>
          <w:sz w:val="28"/>
          <w:szCs w:val="24"/>
        </w:rPr>
      </w:pPr>
    </w:p>
    <w:p w:rsidR="001642C1" w:rsidRDefault="001642C1" w:rsidP="00FA6494">
      <w:pPr>
        <w:pStyle w:val="ConsPlusNonformat"/>
        <w:rPr>
          <w:rFonts w:ascii="Times New Roman" w:hAnsi="Times New Roman" w:cs="Times New Roman"/>
          <w:sz w:val="28"/>
          <w:szCs w:val="24"/>
        </w:rPr>
      </w:pPr>
    </w:p>
    <w:p w:rsidR="001642C1" w:rsidRDefault="001642C1" w:rsidP="00FA6494">
      <w:pPr>
        <w:pStyle w:val="ConsPlusNonformat"/>
        <w:rPr>
          <w:rFonts w:ascii="Times New Roman" w:hAnsi="Times New Roman" w:cs="Times New Roman"/>
          <w:sz w:val="28"/>
          <w:szCs w:val="24"/>
        </w:rPr>
      </w:pPr>
    </w:p>
    <w:p w:rsidR="001642C1" w:rsidRDefault="001642C1" w:rsidP="00FA6494">
      <w:pPr>
        <w:pStyle w:val="ConsPlusNonformat"/>
        <w:rPr>
          <w:rFonts w:ascii="Times New Roman" w:hAnsi="Times New Roman" w:cs="Times New Roman"/>
          <w:sz w:val="28"/>
          <w:szCs w:val="24"/>
        </w:rPr>
      </w:pPr>
    </w:p>
    <w:p w:rsidR="001642C1" w:rsidRDefault="001642C1" w:rsidP="00FA6494">
      <w:pPr>
        <w:pStyle w:val="ConsPlusNonformat"/>
        <w:rPr>
          <w:rFonts w:ascii="Times New Roman" w:hAnsi="Times New Roman" w:cs="Times New Roman"/>
          <w:sz w:val="28"/>
          <w:szCs w:val="24"/>
        </w:rPr>
      </w:pPr>
    </w:p>
    <w:p w:rsidR="001642C1" w:rsidRPr="00F167D7" w:rsidRDefault="001642C1" w:rsidP="00FA6494">
      <w:pPr>
        <w:pStyle w:val="ConsPlusNonformat"/>
        <w:rPr>
          <w:rFonts w:ascii="Times New Roman" w:hAnsi="Times New Roman" w:cs="Times New Roman"/>
          <w:sz w:val="28"/>
          <w:szCs w:val="24"/>
        </w:rPr>
      </w:pPr>
    </w:p>
    <w:p w:rsidR="00300B3F" w:rsidRPr="004E73AE" w:rsidRDefault="00300B3F" w:rsidP="00300B3F">
      <w:pPr>
        <w:pStyle w:val="ConsPlusNormal"/>
        <w:jc w:val="right"/>
        <w:outlineLvl w:val="1"/>
        <w:rPr>
          <w:rFonts w:ascii="Times New Roman" w:hAnsi="Times New Roman" w:cs="Times New Roman"/>
          <w:sz w:val="28"/>
          <w:szCs w:val="24"/>
        </w:rPr>
      </w:pPr>
      <w:r w:rsidRPr="004E73AE">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3</w:t>
      </w:r>
    </w:p>
    <w:p w:rsidR="00300B3F" w:rsidRPr="0047282F" w:rsidRDefault="00300B3F" w:rsidP="00300B3F">
      <w:pPr>
        <w:pStyle w:val="ConsPlusNormal"/>
        <w:jc w:val="center"/>
        <w:rPr>
          <w:rFonts w:ascii="Times New Roman" w:hAnsi="Times New Roman" w:cs="Times New Roman"/>
          <w:sz w:val="24"/>
          <w:szCs w:val="24"/>
        </w:rPr>
      </w:pPr>
    </w:p>
    <w:p w:rsidR="00300B3F" w:rsidRPr="00D71D4F" w:rsidRDefault="00300B3F" w:rsidP="00300B3F">
      <w:pPr>
        <w:pStyle w:val="ConsPlusTitle"/>
        <w:jc w:val="center"/>
        <w:rPr>
          <w:rFonts w:ascii="Times New Roman" w:hAnsi="Times New Roman" w:cs="Times New Roman"/>
          <w:sz w:val="24"/>
          <w:szCs w:val="24"/>
        </w:rPr>
      </w:pPr>
      <w:bookmarkStart w:id="5" w:name="Par707"/>
      <w:bookmarkEnd w:id="5"/>
      <w:r w:rsidRPr="00D71D4F">
        <w:rPr>
          <w:rFonts w:ascii="Times New Roman" w:hAnsi="Times New Roman" w:cs="Times New Roman"/>
          <w:sz w:val="24"/>
          <w:szCs w:val="24"/>
        </w:rPr>
        <w:t>БЛОК-СХЕМА</w:t>
      </w:r>
    </w:p>
    <w:p w:rsidR="00D71D4F" w:rsidRPr="00D71D4F" w:rsidRDefault="00300B3F" w:rsidP="00D71D4F">
      <w:pPr>
        <w:pStyle w:val="ConsPlusTitle"/>
        <w:spacing w:line="280" w:lineRule="exact"/>
        <w:jc w:val="center"/>
        <w:rPr>
          <w:rFonts w:ascii="Times New Roman" w:hAnsi="Times New Roman"/>
          <w:b w:val="0"/>
          <w:sz w:val="24"/>
          <w:szCs w:val="24"/>
        </w:rPr>
      </w:pPr>
      <w:r w:rsidRPr="00D71D4F">
        <w:rPr>
          <w:rFonts w:ascii="Times New Roman" w:hAnsi="Times New Roman" w:cs="Times New Roman"/>
          <w:sz w:val="24"/>
          <w:szCs w:val="24"/>
        </w:rPr>
        <w:t xml:space="preserve">МУНИЦИПАЛЬНОЙ УСЛУГИ </w:t>
      </w:r>
      <w:r w:rsidR="00D71D4F" w:rsidRPr="00D71D4F">
        <w:rPr>
          <w:rFonts w:ascii="Times New Roman" w:hAnsi="Times New Roman" w:cs="Times New Roman"/>
          <w:sz w:val="24"/>
          <w:szCs w:val="24"/>
        </w:rPr>
        <w:t>"ПРЕДОСТАВЛЕНИЕ ЗЕМЕЛЬНЫХ УЧАСТКОВ ДЛЯ СТРОИТЕЛЬСТВА ИЗ ЗЕМЕЛЬ, НАХОЖЯЩИХСЯ В МУНИЦИПАЛЬНОЙ СОБСТВЕННОСТИ ТУЖИНСКОГО МУНИЦ</w:t>
      </w:r>
      <w:r w:rsidR="00D71D4F" w:rsidRPr="00D71D4F">
        <w:rPr>
          <w:rFonts w:ascii="Times New Roman" w:hAnsi="Times New Roman" w:cs="Times New Roman"/>
          <w:sz w:val="24"/>
          <w:szCs w:val="24"/>
        </w:rPr>
        <w:t>И</w:t>
      </w:r>
      <w:r w:rsidR="00D71D4F" w:rsidRPr="00D71D4F">
        <w:rPr>
          <w:rFonts w:ascii="Times New Roman" w:hAnsi="Times New Roman" w:cs="Times New Roman"/>
          <w:sz w:val="24"/>
          <w:szCs w:val="24"/>
        </w:rPr>
        <w:t>ПАЛЬНОГО РАЙОНА»</w:t>
      </w:r>
    </w:p>
    <w:p w:rsidR="00300B3F" w:rsidRPr="0047282F" w:rsidRDefault="00300B3F" w:rsidP="00D71D4F">
      <w:pPr>
        <w:pStyle w:val="ConsPlusTitle"/>
        <w:jc w:val="center"/>
        <w:rPr>
          <w:rFonts w:ascii="Times New Roman" w:hAnsi="Times New Roman" w:cs="Times New Roman"/>
          <w:sz w:val="24"/>
          <w:szCs w:val="24"/>
        </w:rPr>
      </w:pPr>
    </w:p>
    <w:p w:rsidR="0070513B" w:rsidRDefault="0070513B" w:rsidP="0070513B">
      <w:pPr>
        <w:tabs>
          <w:tab w:val="left" w:pos="1008"/>
        </w:tabs>
        <w:ind w:firstLine="709"/>
        <w:jc w:val="center"/>
        <w:rPr>
          <w:b/>
          <w:bCs/>
        </w:rPr>
      </w:pPr>
      <w:r>
        <w:pict>
          <v:group id="_x0000_s1104" style="position:absolute;left:0;text-align:left;margin-left:150.45pt;margin-top:10.3pt;width:154.45pt;height:32.95pt;z-index:251655680;mso-wrap-distance-left:0;mso-wrap-distance-right:0" coordorigin="3009,206" coordsize="3088,658">
            <o:lock v:ext="edit" text="t"/>
            <v:oval id="_x0000_s1105"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106" type="#_x0000_t202" style="position:absolute;left:3461;top:301;width:2184;height:466;v-text-anchor:middle" filled="f" stroked="f">
              <v:stroke joinstyle="round"/>
              <v:textbox style="mso-rotate-with-shape:t">
                <w:txbxContent>
                  <w:p w:rsidR="0070513B" w:rsidRPr="0070513B" w:rsidRDefault="0070513B" w:rsidP="0070513B">
                    <w:pPr>
                      <w:jc w:val="center"/>
                      <w:rPr>
                        <w:rFonts w:ascii="Times New Roman" w:hAnsi="Times New Roman"/>
                        <w:lang w:eastAsia="ar-SA"/>
                      </w:rPr>
                    </w:pPr>
                    <w:r w:rsidRPr="0070513B">
                      <w:rPr>
                        <w:rFonts w:ascii="Times New Roman" w:hAnsi="Times New Roman"/>
                        <w:lang w:eastAsia="ar-SA"/>
                      </w:rPr>
                      <w:t>Заявитель</w:t>
                    </w:r>
                  </w:p>
                </w:txbxContent>
              </v:textbox>
            </v:shape>
          </v:group>
        </w:pict>
      </w:r>
    </w:p>
    <w:p w:rsidR="0070513B" w:rsidRDefault="0070513B" w:rsidP="0070513B">
      <w:pPr>
        <w:tabs>
          <w:tab w:val="left" w:pos="1008"/>
        </w:tabs>
        <w:ind w:firstLine="709"/>
        <w:jc w:val="center"/>
        <w:rPr>
          <w:b/>
          <w:bCs/>
        </w:rPr>
      </w:pPr>
      <w:r>
        <w:pict>
          <v:shape id="_x0000_s1110" type="#_x0000_t202" style="position:absolute;left:0;text-align:left;margin-left:233.7pt;margin-top:23.6pt;width:131.15pt;height:31.4pt;z-index:251659776;mso-wrap-distance-left:9.05pt;mso-wrap-distance-right:9.05pt" stroked="f">
            <v:fill color2="black"/>
            <v:textbox inset="0,0,0,0">
              <w:txbxContent>
                <w:p w:rsidR="0070513B" w:rsidRDefault="0070513B" w:rsidP="0070513B">
                  <w:pPr>
                    <w:jc w:val="center"/>
                    <w:rPr>
                      <w:i/>
                    </w:rPr>
                  </w:pPr>
                  <w:r>
                    <w:rPr>
                      <w:i/>
                    </w:rPr>
                    <w:t>направление заявления (запроса)</w:t>
                  </w:r>
                </w:p>
              </w:txbxContent>
            </v:textbox>
          </v:shape>
        </w:pict>
      </w:r>
      <w:r>
        <w:pict>
          <v:shapetype id="_x0000_t32" coordsize="21600,21600" o:spt="32" o:oned="t" path="m,l21600,21600e" filled="f">
            <v:path arrowok="t" fillok="f" o:connecttype="none"/>
            <o:lock v:ext="edit" shapetype="t"/>
          </v:shapetype>
          <v:shape id="_x0000_s1107" type="#_x0000_t32" style="position:absolute;left:0;text-align:left;margin-left:224.85pt;margin-top:17.8pt;width:.15pt;height:37.2pt;z-index:251656704" o:connectortype="straight" strokeweight=".26mm">
            <v:stroke endarrow="block" joinstyle="miter"/>
          </v:shape>
        </w:pict>
      </w:r>
    </w:p>
    <w:p w:rsidR="0070513B" w:rsidRDefault="0070513B" w:rsidP="0070513B">
      <w:pPr>
        <w:jc w:val="both"/>
        <w:rPr>
          <w:b/>
          <w:bCs/>
          <w:color w:val="FF6600"/>
          <w:lang w:val="ru-RU"/>
        </w:rPr>
      </w:pPr>
    </w:p>
    <w:p w:rsidR="0070513B" w:rsidRDefault="0070513B" w:rsidP="0070513B">
      <w:pPr>
        <w:jc w:val="center"/>
        <w:rPr>
          <w:b/>
          <w:bCs/>
        </w:rPr>
      </w:pPr>
      <w:r>
        <w:pict>
          <v:shape id="_x0000_s1096" type="#_x0000_t202" style="position:absolute;left:0;text-align:left;margin-left:58.05pt;margin-top:4.15pt;width:354.75pt;height:25.15pt;z-index:251649536;mso-wrap-distance-left:9.05pt;mso-wrap-distance-right:9.05pt" strokeweight=".5pt">
            <v:fill color2="black"/>
            <v:textbox style="mso-next-textbox:#_x0000_s1096" inset="7.45pt,3.85pt,7.45pt,3.85pt">
              <w:txbxContent>
                <w:p w:rsidR="0070513B" w:rsidRDefault="0070513B" w:rsidP="0070513B">
                  <w:pPr>
                    <w:spacing w:after="0"/>
                    <w:jc w:val="center"/>
                    <w:rPr>
                      <w:rFonts w:ascii="Times New Roman" w:hAnsi="Times New Roman"/>
                    </w:rPr>
                  </w:pPr>
                  <w:r w:rsidRPr="0070513B">
                    <w:rPr>
                      <w:rFonts w:ascii="Times New Roman" w:hAnsi="Times New Roman"/>
                    </w:rPr>
                    <w:t>Прием и регистрация поступившего заявления (запроса)</w:t>
                  </w:r>
                </w:p>
              </w:txbxContent>
            </v:textbox>
          </v:shape>
        </w:pict>
      </w:r>
    </w:p>
    <w:p w:rsidR="0070513B" w:rsidRDefault="0070513B" w:rsidP="0070513B">
      <w:pPr>
        <w:jc w:val="both"/>
        <w:rPr>
          <w:b/>
          <w:bCs/>
          <w:lang w:val="ru-RU"/>
        </w:rPr>
      </w:pPr>
      <w:r>
        <w:pict>
          <v:shape id="_x0000_s1108" type="#_x0000_t32" style="position:absolute;left:0;text-align:left;margin-left:224.4pt;margin-top:3.85pt;width:0;height:22.1pt;z-index:251657728" o:connectortype="straight" strokeweight=".26mm">
            <v:stroke endarrow="block" joinstyle="miter"/>
          </v:shape>
        </w:pict>
      </w:r>
    </w:p>
    <w:p w:rsidR="0070513B" w:rsidRDefault="0070513B" w:rsidP="0070513B">
      <w:pPr>
        <w:jc w:val="both"/>
        <w:rPr>
          <w:b/>
          <w:bCs/>
        </w:rPr>
      </w:pPr>
      <w:r>
        <w:rPr>
          <w:b/>
          <w:bCs/>
          <w:noProof/>
        </w:rPr>
        <w:pict>
          <v:shape id="_x0000_s1111" type="#_x0000_t202" style="position:absolute;left:0;text-align:left;margin-left:58.05pt;margin-top:.5pt;width:354.75pt;height:35.65pt;z-index:251660800;mso-wrap-distance-left:9.05pt;mso-wrap-distance-right:9.05pt" strokeweight=".5pt">
            <v:fill color2="black"/>
            <v:textbox style="mso-next-textbox:#_x0000_s1111" inset="7.45pt,3.85pt,7.45pt,3.85pt">
              <w:txbxContent>
                <w:p w:rsidR="0070513B" w:rsidRDefault="0070513B" w:rsidP="0070513B">
                  <w:pPr>
                    <w:autoSpaceDE w:val="0"/>
                    <w:jc w:val="center"/>
                  </w:pPr>
                  <w:r w:rsidRPr="0070513B">
                    <w:rPr>
                      <w:rFonts w:ascii="Times New Roman" w:hAnsi="Times New Roman"/>
                      <w:lang w:eastAsia="ar-SA"/>
                    </w:rPr>
                    <w:t>Рассмотрение заявления (запроса), установление оснований для отказа в предоставлении услуги</w:t>
                  </w:r>
                  <w:r>
                    <w:rPr>
                      <w:rFonts w:ascii="Times New Roman" w:hAnsi="Times New Roman"/>
                      <w:lang w:eastAsia="ar-SA"/>
                    </w:rPr>
                    <w:t xml:space="preserve"> </w:t>
                  </w:r>
                </w:p>
                <w:p w:rsidR="0070513B" w:rsidRPr="0070513B" w:rsidRDefault="0070513B" w:rsidP="0070513B">
                  <w:pPr>
                    <w:jc w:val="center"/>
                    <w:rPr>
                      <w:rFonts w:ascii="Times New Roman" w:hAnsi="Times New Roman"/>
                    </w:rPr>
                  </w:pPr>
                </w:p>
              </w:txbxContent>
            </v:textbox>
          </v:shape>
        </w:pict>
      </w:r>
    </w:p>
    <w:p w:rsidR="0070513B" w:rsidRDefault="00931DF6" w:rsidP="0070513B">
      <w:pPr>
        <w:jc w:val="both"/>
        <w:rPr>
          <w:b/>
          <w:bCs/>
        </w:rPr>
      </w:pPr>
      <w:r>
        <w:rPr>
          <w:noProof/>
        </w:rPr>
        <w:pict>
          <v:shape id="_x0000_s1114" type="#_x0000_t32" style="position:absolute;left:0;text-align:left;margin-left:138.55pt;margin-top:10.75pt;width:0;height:25.5pt;z-index:251663872" o:connectortype="straight" strokeweight=".26mm">
            <v:stroke endarrow="block" joinstyle="miter"/>
          </v:shape>
        </w:pict>
      </w:r>
      <w:r w:rsidR="0070513B">
        <w:rPr>
          <w:b/>
          <w:bCs/>
          <w:noProof/>
        </w:rPr>
        <w:pict>
          <v:shape id="_x0000_s1112" type="#_x0000_t32" style="position:absolute;left:0;text-align:left;margin-left:330.55pt;margin-top:10.75pt;width:.15pt;height:24pt;flip:x;z-index:251661824" o:connectortype="straight" strokeweight=".26mm">
            <v:stroke endarrow="block" joinstyle="miter"/>
          </v:shape>
        </w:pict>
      </w:r>
    </w:p>
    <w:p w:rsidR="0070513B" w:rsidRDefault="00931DF6" w:rsidP="0070513B">
      <w:pPr>
        <w:jc w:val="both"/>
        <w:rPr>
          <w:b/>
          <w:bCs/>
          <w:lang w:val="ru-RU"/>
        </w:rPr>
      </w:pPr>
      <w:r>
        <w:rPr>
          <w:b/>
          <w:bCs/>
          <w:noProof/>
        </w:rPr>
        <w:pict>
          <v:shape id="_x0000_s1113" type="#_x0000_t202" style="position:absolute;left:0;text-align:left;margin-left:233.45pt;margin-top:9.25pt;width:178.8pt;height:64.9pt;z-index:251662848;mso-wrap-distance-left:9.05pt;mso-wrap-distance-right:9.05pt" strokeweight=".5pt">
            <v:fill color2="black"/>
            <v:textbox style="mso-next-textbox:#_x0000_s1113" inset="7.45pt,3.85pt,7.45pt,3.85pt">
              <w:txbxContent>
                <w:p w:rsidR="0070513B" w:rsidRPr="0070513B" w:rsidRDefault="0070513B" w:rsidP="0070513B">
                  <w:pPr>
                    <w:autoSpaceDE w:val="0"/>
                    <w:jc w:val="center"/>
                    <w:rPr>
                      <w:rFonts w:ascii="Times New Roman" w:hAnsi="Times New Roman"/>
                    </w:rPr>
                  </w:pPr>
                  <w:r w:rsidRPr="0070513B">
                    <w:rPr>
                      <w:rFonts w:ascii="Times New Roman" w:hAnsi="Times New Roman"/>
                    </w:rPr>
                    <w:t>Отказ в предоставлении муниципальной услуги</w:t>
                  </w:r>
                  <w:r>
                    <w:rPr>
                      <w:rFonts w:ascii="Times New Roman" w:hAnsi="Times New Roman"/>
                    </w:rPr>
                    <w:t xml:space="preserve"> </w:t>
                  </w:r>
                </w:p>
              </w:txbxContent>
            </v:textbox>
          </v:shape>
        </w:pict>
      </w:r>
      <w:r>
        <w:pict>
          <v:shape id="_x0000_s1097" type="#_x0000_t202" style="position:absolute;left:0;text-align:left;margin-left:54.3pt;margin-top:9.3pt;width:173.9pt;height:64.85pt;z-index:251650560;mso-wrap-distance-left:9.05pt;mso-wrap-distance-right:9.05pt" strokeweight=".5pt">
            <v:fill color2="black"/>
            <v:textbox inset="7.45pt,3.85pt,7.45pt,3.85pt">
              <w:txbxContent>
                <w:p w:rsidR="0070513B" w:rsidRPr="008678B5" w:rsidRDefault="0070513B" w:rsidP="00931DF6">
                  <w:pPr>
                    <w:jc w:val="center"/>
                  </w:pPr>
                  <w:r w:rsidRPr="006407A6">
                    <w:rPr>
                      <w:rFonts w:ascii="Times New Roman" w:hAnsi="Times New Roman"/>
                      <w:szCs w:val="26"/>
                    </w:rPr>
                    <w:t>Информирование населения о возможном или предстоящем предоставлении земельного в средствах массовой информации</w:t>
                  </w:r>
                </w:p>
              </w:txbxContent>
            </v:textbox>
          </v:shape>
        </w:pict>
      </w:r>
    </w:p>
    <w:p w:rsidR="0070513B" w:rsidRDefault="0070513B" w:rsidP="0070513B">
      <w:pPr>
        <w:jc w:val="both"/>
        <w:rPr>
          <w:b/>
          <w:bCs/>
        </w:rPr>
      </w:pPr>
    </w:p>
    <w:p w:rsidR="0070513B" w:rsidRDefault="00931DF6" w:rsidP="0070513B">
      <w:pPr>
        <w:jc w:val="both"/>
        <w:rPr>
          <w:b/>
          <w:bCs/>
        </w:rPr>
      </w:pPr>
      <w:r>
        <w:pict>
          <v:shape id="_x0000_s1100" type="#_x0000_t32" style="position:absolute;left:0;text-align:left;margin-left:143.5pt;margin-top:23.25pt;width:.3pt;height:22.5pt;z-index:251653632" o:connectortype="straight" strokeweight=".26mm">
            <v:stroke endarrow="block" joinstyle="miter"/>
          </v:shape>
        </w:pict>
      </w:r>
    </w:p>
    <w:p w:rsidR="0070513B" w:rsidRDefault="00931DF6" w:rsidP="0070513B">
      <w:pPr>
        <w:jc w:val="both"/>
        <w:rPr>
          <w:b/>
          <w:bCs/>
          <w:lang w:val="ru-RU"/>
        </w:rPr>
      </w:pPr>
      <w:r>
        <w:pict>
          <v:shape id="_x0000_s1098" type="#_x0000_t202" style="position:absolute;left:0;text-align:left;margin-left:54.05pt;margin-top:20.3pt;width:174.15pt;height:75.75pt;z-index:251651584;mso-wrap-distance-left:9.05pt;mso-wrap-distance-right:9.05pt" strokeweight=".5pt">
            <v:fill color2="black"/>
            <v:textbox inset="7.45pt,3.85pt,7.45pt,3.85pt">
              <w:txbxContent>
                <w:p w:rsidR="0070513B" w:rsidRPr="006407A6" w:rsidRDefault="0070513B" w:rsidP="0070513B">
                  <w:pPr>
                    <w:jc w:val="center"/>
                    <w:rPr>
                      <w:rFonts w:ascii="Times New Roman" w:hAnsi="Times New Roman"/>
                    </w:rPr>
                  </w:pPr>
                  <w:r w:rsidRPr="006407A6">
                    <w:rPr>
                      <w:rFonts w:ascii="Times New Roman" w:hAnsi="Times New Roman"/>
                      <w:color w:val="000000"/>
                    </w:rPr>
                    <w:t>Утверждение и выдача схемы расположения земельного участка на кадастровом плане или кадастровой карте соответствующей территории</w:t>
                  </w:r>
                </w:p>
              </w:txbxContent>
            </v:textbox>
          </v:shape>
        </w:pict>
      </w:r>
    </w:p>
    <w:p w:rsidR="0070513B" w:rsidRDefault="0070513B" w:rsidP="0070513B">
      <w:pPr>
        <w:jc w:val="both"/>
        <w:rPr>
          <w:b/>
          <w:bCs/>
        </w:rPr>
      </w:pPr>
    </w:p>
    <w:p w:rsidR="0070513B" w:rsidRDefault="0070513B" w:rsidP="0070513B">
      <w:pPr>
        <w:jc w:val="both"/>
        <w:rPr>
          <w:b/>
          <w:bCs/>
        </w:rPr>
      </w:pPr>
    </w:p>
    <w:p w:rsidR="0070513B" w:rsidRDefault="00931DF6" w:rsidP="0070513B">
      <w:pPr>
        <w:jc w:val="both"/>
        <w:rPr>
          <w:b/>
          <w:bCs/>
        </w:rPr>
      </w:pPr>
      <w:r>
        <w:pict>
          <v:shape id="_x0000_s1099" type="#_x0000_t32" style="position:absolute;left:0;text-align:left;margin-left:143.8pt;margin-top:19.75pt;width:.05pt;height:29.25pt;z-index:251652608" o:connectortype="straight" strokeweight=".26mm">
            <v:stroke endarrow="block" joinstyle="miter"/>
          </v:shape>
        </w:pict>
      </w:r>
    </w:p>
    <w:p w:rsidR="0070513B" w:rsidRDefault="00931DF6" w:rsidP="0070513B">
      <w:pPr>
        <w:jc w:val="both"/>
        <w:rPr>
          <w:b/>
          <w:bCs/>
        </w:rPr>
      </w:pPr>
      <w:r>
        <w:rPr>
          <w:b/>
          <w:bCs/>
          <w:noProof/>
        </w:rPr>
        <w:pict>
          <v:shape id="_x0000_s1115" type="#_x0000_t202" style="position:absolute;left:0;text-align:left;margin-left:54.05pt;margin-top:23.55pt;width:179.7pt;height:62.25pt;z-index:251664896;mso-wrap-distance-left:9.05pt;mso-wrap-distance-right:9.05pt" strokeweight=".5pt">
            <v:fill color2="black"/>
            <v:textbox inset="7.45pt,3.85pt,7.45pt,3.85pt">
              <w:txbxContent>
                <w:p w:rsidR="0070513B" w:rsidRPr="006407A6" w:rsidRDefault="0070513B" w:rsidP="0070513B">
                  <w:pPr>
                    <w:jc w:val="center"/>
                    <w:rPr>
                      <w:rFonts w:ascii="Times New Roman" w:hAnsi="Times New Roman"/>
                    </w:rPr>
                  </w:pPr>
                  <w:r w:rsidRPr="006407A6">
                    <w:rPr>
                      <w:rFonts w:ascii="Times New Roman" w:hAnsi="Times New Roman"/>
                      <w:color w:val="000000"/>
                    </w:rPr>
                    <w:t xml:space="preserve">Принятие решения о предоставлении в аренду или в собственность земельного участка для </w:t>
                  </w:r>
                  <w:r w:rsidRPr="006407A6">
                    <w:rPr>
                      <w:rFonts w:ascii="Times New Roman" w:hAnsi="Times New Roman"/>
                    </w:rPr>
                    <w:t>строительств</w:t>
                  </w:r>
                  <w:r w:rsidR="006407A6">
                    <w:rPr>
                      <w:rFonts w:ascii="Times New Roman" w:hAnsi="Times New Roman"/>
                    </w:rPr>
                    <w:t>а</w:t>
                  </w:r>
                </w:p>
              </w:txbxContent>
            </v:textbox>
          </v:shape>
        </w:pict>
      </w:r>
    </w:p>
    <w:p w:rsidR="0070513B" w:rsidRDefault="0070513B" w:rsidP="0070513B">
      <w:pPr>
        <w:jc w:val="both"/>
        <w:rPr>
          <w:b/>
          <w:bCs/>
        </w:rPr>
      </w:pPr>
    </w:p>
    <w:p w:rsidR="0070513B" w:rsidRDefault="006407A6" w:rsidP="006407A6">
      <w:pPr>
        <w:tabs>
          <w:tab w:val="left" w:pos="5895"/>
        </w:tabs>
        <w:jc w:val="both"/>
        <w:rPr>
          <w:b/>
          <w:bCs/>
          <w:lang w:val="ru-RU"/>
        </w:rPr>
      </w:pPr>
      <w:r>
        <w:rPr>
          <w:b/>
          <w:bCs/>
          <w:lang w:val="ru-RU"/>
        </w:rPr>
        <w:tab/>
      </w:r>
    </w:p>
    <w:p w:rsidR="0070513B" w:rsidRDefault="00931DF6" w:rsidP="0070513B">
      <w:pPr>
        <w:jc w:val="both"/>
        <w:rPr>
          <w:b/>
          <w:bCs/>
        </w:rPr>
      </w:pPr>
      <w:r>
        <w:rPr>
          <w:b/>
          <w:bCs/>
          <w:noProof/>
        </w:rPr>
        <w:pict>
          <v:shape id="_x0000_s1117" type="#_x0000_t202" style="position:absolute;left:0;text-align:left;margin-left:169.05pt;margin-top:19.2pt;width:131.15pt;height:30.75pt;z-index:251665920;mso-wrap-distance-left:9.05pt;mso-wrap-distance-right:9.05pt" stroked="f">
            <v:fill color2="black"/>
            <v:textbox style="mso-next-textbox:#_x0000_s1117" inset="0,0,0,0">
              <w:txbxContent>
                <w:p w:rsidR="006407A6" w:rsidRPr="000A48F5" w:rsidRDefault="006407A6" w:rsidP="006407A6">
                  <w:pPr>
                    <w:jc w:val="center"/>
                    <w:rPr>
                      <w:i/>
                    </w:rPr>
                  </w:pPr>
                  <w:r w:rsidRPr="000A48F5">
                    <w:rPr>
                      <w:i/>
                      <w:szCs w:val="28"/>
                    </w:rPr>
                    <w:t>оформлении и выдаче документов</w:t>
                  </w:r>
                </w:p>
              </w:txbxContent>
            </v:textbox>
          </v:shape>
        </w:pict>
      </w:r>
      <w:r>
        <w:pict>
          <v:shape id="_x0000_s1109" type="#_x0000_t32" style="position:absolute;left:0;text-align:left;margin-left:143.85pt;margin-top:9.45pt;width:0;height:40.5pt;z-index:251658752" o:connectortype="straight" strokeweight=".26mm">
            <v:stroke endarrow="block" joinstyle="miter"/>
          </v:shape>
        </w:pict>
      </w:r>
    </w:p>
    <w:p w:rsidR="0070513B" w:rsidRDefault="00931DF6" w:rsidP="0070513B">
      <w:pPr>
        <w:jc w:val="both"/>
        <w:rPr>
          <w:b/>
          <w:bCs/>
        </w:rPr>
      </w:pPr>
      <w:r>
        <w:pict>
          <v:group id="_x0000_s1101" style="position:absolute;left:0;text-align:left;margin-left:69.95pt;margin-top:24.55pt;width:154.45pt;height:41.25pt;z-index:251654656;mso-wrap-distance-left:0;mso-wrap-distance-right:0" coordorigin="3009,261" coordsize="3088,658">
            <o:lock v:ext="edit" text="t"/>
            <v:oval id="_x0000_s1102" style="position:absolute;left:3009;top:261;width:3088;height:658;v-text-anchor:middle" strokeweight=".26mm">
              <v:fill color2="black"/>
              <v:stroke joinstyle="miter"/>
            </v:oval>
            <v:shape id="_x0000_s1103" type="#_x0000_t202" style="position:absolute;left:3461;top:356;width:2184;height:466;v-text-anchor:middle" filled="f" stroked="f">
              <v:stroke joinstyle="round"/>
              <v:textbox style="mso-rotate-with-shape:t">
                <w:txbxContent>
                  <w:p w:rsidR="0070513B" w:rsidRPr="00931DF6" w:rsidRDefault="0070513B" w:rsidP="0070513B">
                    <w:pPr>
                      <w:jc w:val="center"/>
                      <w:rPr>
                        <w:rFonts w:ascii="Times New Roman" w:hAnsi="Times New Roman"/>
                        <w:lang w:eastAsia="ar-SA"/>
                      </w:rPr>
                    </w:pPr>
                    <w:r w:rsidRPr="00931DF6">
                      <w:rPr>
                        <w:rFonts w:ascii="Times New Roman" w:hAnsi="Times New Roman"/>
                        <w:lang w:eastAsia="ar-SA"/>
                      </w:rPr>
                      <w:t>Заявитель</w:t>
                    </w:r>
                  </w:p>
                </w:txbxContent>
              </v:textbox>
            </v:shape>
          </v:group>
        </w:pict>
      </w:r>
    </w:p>
    <w:p w:rsidR="0070513B" w:rsidRDefault="0070513B" w:rsidP="0070513B">
      <w:pPr>
        <w:jc w:val="both"/>
        <w:rPr>
          <w:b/>
          <w:bCs/>
        </w:rPr>
      </w:pPr>
    </w:p>
    <w:p w:rsidR="0070513B" w:rsidRDefault="0070513B" w:rsidP="0070513B">
      <w:pPr>
        <w:jc w:val="both"/>
        <w:rPr>
          <w:b/>
          <w:bCs/>
          <w:lang w:val="ru-RU"/>
        </w:rPr>
      </w:pPr>
    </w:p>
    <w:p w:rsidR="0070513B" w:rsidRDefault="0070513B" w:rsidP="0070513B">
      <w:pPr>
        <w:jc w:val="both"/>
        <w:rPr>
          <w:b/>
          <w:bCs/>
        </w:rPr>
      </w:pPr>
    </w:p>
    <w:sectPr w:rsidR="0070513B" w:rsidSect="00C91517">
      <w:headerReference w:type="even" r:id="rId23"/>
      <w:headerReference w:type="default" r:id="rId24"/>
      <w:pgSz w:w="11906" w:h="16838"/>
      <w:pgMar w:top="1418"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B3" w:rsidRDefault="00AF20B3">
      <w:r>
        <w:separator/>
      </w:r>
    </w:p>
  </w:endnote>
  <w:endnote w:type="continuationSeparator" w:id="0">
    <w:p w:rsidR="00AF20B3" w:rsidRDefault="00AF2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B3" w:rsidRDefault="00AF20B3">
      <w:r>
        <w:separator/>
      </w:r>
    </w:p>
  </w:footnote>
  <w:footnote w:type="continuationSeparator" w:id="0">
    <w:p w:rsidR="00AF20B3" w:rsidRDefault="00AF2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A2" w:rsidRDefault="004616A2" w:rsidP="00B45E5C">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616A2" w:rsidRDefault="004616A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A2" w:rsidRDefault="004616A2" w:rsidP="00B45E5C">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F129F">
      <w:rPr>
        <w:rStyle w:val="af4"/>
        <w:noProof/>
      </w:rPr>
      <w:t>20</w:t>
    </w:r>
    <w:r>
      <w:rPr>
        <w:rStyle w:val="af4"/>
      </w:rPr>
      <w:fldChar w:fldCharType="end"/>
    </w:r>
  </w:p>
  <w:p w:rsidR="004616A2" w:rsidRDefault="004616A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C32B6"/>
    <w:lvl w:ilvl="0">
      <w:start w:val="1"/>
      <w:numFmt w:val="decimal"/>
      <w:lvlText w:val="%1."/>
      <w:lvlJc w:val="left"/>
      <w:pPr>
        <w:tabs>
          <w:tab w:val="num" w:pos="1492"/>
        </w:tabs>
        <w:ind w:left="1492" w:hanging="360"/>
      </w:pPr>
    </w:lvl>
  </w:abstractNum>
  <w:abstractNum w:abstractNumId="1">
    <w:nsid w:val="FFFFFF7D"/>
    <w:multiLevelType w:val="singleLevel"/>
    <w:tmpl w:val="026683F6"/>
    <w:lvl w:ilvl="0">
      <w:start w:val="1"/>
      <w:numFmt w:val="decimal"/>
      <w:lvlText w:val="%1."/>
      <w:lvlJc w:val="left"/>
      <w:pPr>
        <w:tabs>
          <w:tab w:val="num" w:pos="1209"/>
        </w:tabs>
        <w:ind w:left="1209" w:hanging="360"/>
      </w:pPr>
    </w:lvl>
  </w:abstractNum>
  <w:abstractNum w:abstractNumId="2">
    <w:nsid w:val="FFFFFF7E"/>
    <w:multiLevelType w:val="singleLevel"/>
    <w:tmpl w:val="E1680E2C"/>
    <w:lvl w:ilvl="0">
      <w:start w:val="1"/>
      <w:numFmt w:val="decimal"/>
      <w:lvlText w:val="%1."/>
      <w:lvlJc w:val="left"/>
      <w:pPr>
        <w:tabs>
          <w:tab w:val="num" w:pos="926"/>
        </w:tabs>
        <w:ind w:left="926" w:hanging="360"/>
      </w:pPr>
    </w:lvl>
  </w:abstractNum>
  <w:abstractNum w:abstractNumId="3">
    <w:nsid w:val="FFFFFF7F"/>
    <w:multiLevelType w:val="singleLevel"/>
    <w:tmpl w:val="47E69A7A"/>
    <w:lvl w:ilvl="0">
      <w:start w:val="1"/>
      <w:numFmt w:val="decimal"/>
      <w:lvlText w:val="%1."/>
      <w:lvlJc w:val="left"/>
      <w:pPr>
        <w:tabs>
          <w:tab w:val="num" w:pos="643"/>
        </w:tabs>
        <w:ind w:left="643" w:hanging="360"/>
      </w:pPr>
    </w:lvl>
  </w:abstractNum>
  <w:abstractNum w:abstractNumId="4">
    <w:nsid w:val="FFFFFF80"/>
    <w:multiLevelType w:val="singleLevel"/>
    <w:tmpl w:val="E12CD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363A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0EEE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9EE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061E6"/>
    <w:lvl w:ilvl="0">
      <w:start w:val="1"/>
      <w:numFmt w:val="decimal"/>
      <w:lvlText w:val="%1."/>
      <w:lvlJc w:val="left"/>
      <w:pPr>
        <w:tabs>
          <w:tab w:val="num" w:pos="360"/>
        </w:tabs>
        <w:ind w:left="360" w:hanging="360"/>
      </w:pPr>
    </w:lvl>
  </w:abstractNum>
  <w:abstractNum w:abstractNumId="9">
    <w:nsid w:val="FFFFFF89"/>
    <w:multiLevelType w:val="singleLevel"/>
    <w:tmpl w:val="4B9C12E0"/>
    <w:lvl w:ilvl="0">
      <w:start w:val="1"/>
      <w:numFmt w:val="bullet"/>
      <w:lvlText w:val=""/>
      <w:lvlJc w:val="left"/>
      <w:pPr>
        <w:tabs>
          <w:tab w:val="num" w:pos="360"/>
        </w:tabs>
        <w:ind w:left="360" w:hanging="360"/>
      </w:pPr>
      <w:rPr>
        <w:rFonts w:ascii="Symbol" w:hAnsi="Symbol" w:hint="default"/>
      </w:rPr>
    </w:lvl>
  </w:abstractNum>
  <w:abstractNum w:abstractNumId="10">
    <w:nsid w:val="35065F70"/>
    <w:multiLevelType w:val="multilevel"/>
    <w:tmpl w:val="68307CFE"/>
    <w:lvl w:ilvl="0">
      <w:start w:val="1"/>
      <w:numFmt w:val="decimal"/>
      <w:pStyle w:val="1"/>
      <w:lvlText w:val="%1."/>
      <w:lvlJc w:val="left"/>
      <w:pPr>
        <w:tabs>
          <w:tab w:val="num" w:pos="567"/>
        </w:tabs>
        <w:ind w:left="-567" w:firstLine="709"/>
      </w:pPr>
      <w:rPr>
        <w:rFonts w:ascii="Times New Roman" w:hAnsi="Times New Roman" w:hint="default"/>
        <w:b w:val="0"/>
        <w:i w:val="0"/>
        <w:color w:val="auto"/>
        <w:sz w:val="28"/>
        <w:szCs w:val="28"/>
      </w:rPr>
    </w:lvl>
    <w:lvl w:ilvl="1">
      <w:start w:val="1"/>
      <w:numFmt w:val="bullet"/>
      <w:lvlText w:val=""/>
      <w:lvlJc w:val="left"/>
      <w:pPr>
        <w:tabs>
          <w:tab w:val="num" w:pos="2433"/>
        </w:tabs>
        <w:ind w:left="2433" w:hanging="360"/>
      </w:pPr>
      <w:rPr>
        <w:rFonts w:ascii="Symbol" w:hAnsi="Symbol" w:cs="Symbol" w:hint="default"/>
      </w:r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1">
    <w:nsid w:val="357E5BD8"/>
    <w:multiLevelType w:val="hybridMultilevel"/>
    <w:tmpl w:val="8B50FA3C"/>
    <w:lvl w:ilvl="0" w:tplc="7FE4AF06">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F877AC"/>
    <w:multiLevelType w:val="hybridMultilevel"/>
    <w:tmpl w:val="2C2CDCA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3B422E5"/>
    <w:multiLevelType w:val="hybridMultilevel"/>
    <w:tmpl w:val="F7A405BE"/>
    <w:lvl w:ilvl="0" w:tplc="A25C44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efaultTabStop w:val="708"/>
  <w:hyphenationZone w:val="142"/>
  <w:characterSpacingControl w:val="doNotCompress"/>
  <w:footnotePr>
    <w:footnote w:id="-1"/>
    <w:footnote w:id="0"/>
  </w:footnotePr>
  <w:endnotePr>
    <w:endnote w:id="-1"/>
    <w:endnote w:id="0"/>
  </w:endnotePr>
  <w:compat/>
  <w:rsids>
    <w:rsidRoot w:val="00C91582"/>
    <w:rsid w:val="00004A92"/>
    <w:rsid w:val="00012FD8"/>
    <w:rsid w:val="000223F9"/>
    <w:rsid w:val="00024920"/>
    <w:rsid w:val="00033B78"/>
    <w:rsid w:val="000350EA"/>
    <w:rsid w:val="000403B2"/>
    <w:rsid w:val="000540D8"/>
    <w:rsid w:val="00063C21"/>
    <w:rsid w:val="00064467"/>
    <w:rsid w:val="00066C07"/>
    <w:rsid w:val="00070523"/>
    <w:rsid w:val="00075A9F"/>
    <w:rsid w:val="00076DF4"/>
    <w:rsid w:val="00083A3C"/>
    <w:rsid w:val="000967C9"/>
    <w:rsid w:val="000A432A"/>
    <w:rsid w:val="000B07B3"/>
    <w:rsid w:val="000B5286"/>
    <w:rsid w:val="000C575D"/>
    <w:rsid w:val="000D2AEF"/>
    <w:rsid w:val="000E24B5"/>
    <w:rsid w:val="000E60E6"/>
    <w:rsid w:val="000E7D09"/>
    <w:rsid w:val="000F0192"/>
    <w:rsid w:val="000F5F5F"/>
    <w:rsid w:val="00105549"/>
    <w:rsid w:val="00106BAE"/>
    <w:rsid w:val="00107383"/>
    <w:rsid w:val="001277DD"/>
    <w:rsid w:val="00130005"/>
    <w:rsid w:val="00130EA0"/>
    <w:rsid w:val="00137DA2"/>
    <w:rsid w:val="0014121E"/>
    <w:rsid w:val="00150B3B"/>
    <w:rsid w:val="00163939"/>
    <w:rsid w:val="001642C1"/>
    <w:rsid w:val="0018022B"/>
    <w:rsid w:val="0019301B"/>
    <w:rsid w:val="00193FA1"/>
    <w:rsid w:val="001B2C0B"/>
    <w:rsid w:val="001B3514"/>
    <w:rsid w:val="001B45A2"/>
    <w:rsid w:val="001C1B09"/>
    <w:rsid w:val="001C28FD"/>
    <w:rsid w:val="001C5C6A"/>
    <w:rsid w:val="001D71CC"/>
    <w:rsid w:val="001F1BA0"/>
    <w:rsid w:val="001F2D23"/>
    <w:rsid w:val="001F40A5"/>
    <w:rsid w:val="001F7A03"/>
    <w:rsid w:val="0020568D"/>
    <w:rsid w:val="00205B5F"/>
    <w:rsid w:val="00212B75"/>
    <w:rsid w:val="00216FBD"/>
    <w:rsid w:val="00217582"/>
    <w:rsid w:val="00225118"/>
    <w:rsid w:val="00226453"/>
    <w:rsid w:val="00231162"/>
    <w:rsid w:val="00235140"/>
    <w:rsid w:val="002463C1"/>
    <w:rsid w:val="00252E10"/>
    <w:rsid w:val="0025447E"/>
    <w:rsid w:val="00254F20"/>
    <w:rsid w:val="002566A6"/>
    <w:rsid w:val="0026484D"/>
    <w:rsid w:val="002738CD"/>
    <w:rsid w:val="00275707"/>
    <w:rsid w:val="00292091"/>
    <w:rsid w:val="002976D8"/>
    <w:rsid w:val="002A08C1"/>
    <w:rsid w:val="002A6426"/>
    <w:rsid w:val="002B724A"/>
    <w:rsid w:val="002C50EF"/>
    <w:rsid w:val="002F0551"/>
    <w:rsid w:val="002F6A6F"/>
    <w:rsid w:val="00300B3F"/>
    <w:rsid w:val="003029A3"/>
    <w:rsid w:val="00302C87"/>
    <w:rsid w:val="00307FF1"/>
    <w:rsid w:val="00316DD8"/>
    <w:rsid w:val="00321226"/>
    <w:rsid w:val="00332DD5"/>
    <w:rsid w:val="003377EC"/>
    <w:rsid w:val="00341F03"/>
    <w:rsid w:val="003731E7"/>
    <w:rsid w:val="00387A6B"/>
    <w:rsid w:val="003913ED"/>
    <w:rsid w:val="003A22B5"/>
    <w:rsid w:val="003A657A"/>
    <w:rsid w:val="003B2DDA"/>
    <w:rsid w:val="003B3538"/>
    <w:rsid w:val="003C2FBF"/>
    <w:rsid w:val="003D2A58"/>
    <w:rsid w:val="003D765A"/>
    <w:rsid w:val="003E1550"/>
    <w:rsid w:val="003E31C3"/>
    <w:rsid w:val="003E4112"/>
    <w:rsid w:val="003F3BA2"/>
    <w:rsid w:val="00402475"/>
    <w:rsid w:val="004047B3"/>
    <w:rsid w:val="00405FEC"/>
    <w:rsid w:val="00406815"/>
    <w:rsid w:val="004120ED"/>
    <w:rsid w:val="00421899"/>
    <w:rsid w:val="00424F2D"/>
    <w:rsid w:val="004269A7"/>
    <w:rsid w:val="004336CE"/>
    <w:rsid w:val="004451AD"/>
    <w:rsid w:val="0044572F"/>
    <w:rsid w:val="00453C8A"/>
    <w:rsid w:val="00455E03"/>
    <w:rsid w:val="004616A2"/>
    <w:rsid w:val="00475358"/>
    <w:rsid w:val="004764D0"/>
    <w:rsid w:val="0048205B"/>
    <w:rsid w:val="00486497"/>
    <w:rsid w:val="00486E85"/>
    <w:rsid w:val="00491AD5"/>
    <w:rsid w:val="00496DCB"/>
    <w:rsid w:val="0049776A"/>
    <w:rsid w:val="004A23C1"/>
    <w:rsid w:val="004A66D0"/>
    <w:rsid w:val="004B5926"/>
    <w:rsid w:val="004B67A3"/>
    <w:rsid w:val="004D074C"/>
    <w:rsid w:val="004D5FD2"/>
    <w:rsid w:val="004D6BD0"/>
    <w:rsid w:val="004E5964"/>
    <w:rsid w:val="004E6447"/>
    <w:rsid w:val="005116BB"/>
    <w:rsid w:val="0051272D"/>
    <w:rsid w:val="005151AA"/>
    <w:rsid w:val="00520C21"/>
    <w:rsid w:val="00522CFD"/>
    <w:rsid w:val="00552293"/>
    <w:rsid w:val="00571BD0"/>
    <w:rsid w:val="005755EC"/>
    <w:rsid w:val="005757FC"/>
    <w:rsid w:val="0057734E"/>
    <w:rsid w:val="00593B92"/>
    <w:rsid w:val="005A4F8F"/>
    <w:rsid w:val="005A79CD"/>
    <w:rsid w:val="005B2DC6"/>
    <w:rsid w:val="005B67C0"/>
    <w:rsid w:val="005C5081"/>
    <w:rsid w:val="005D6DA7"/>
    <w:rsid w:val="005E1C1E"/>
    <w:rsid w:val="005F1D1C"/>
    <w:rsid w:val="005F7A87"/>
    <w:rsid w:val="0060370B"/>
    <w:rsid w:val="00612D1E"/>
    <w:rsid w:val="00616CC6"/>
    <w:rsid w:val="0061704E"/>
    <w:rsid w:val="006407A6"/>
    <w:rsid w:val="0064409D"/>
    <w:rsid w:val="00646C28"/>
    <w:rsid w:val="006523D1"/>
    <w:rsid w:val="006536C1"/>
    <w:rsid w:val="006572C0"/>
    <w:rsid w:val="00661A23"/>
    <w:rsid w:val="00673C7B"/>
    <w:rsid w:val="006810F4"/>
    <w:rsid w:val="006B2005"/>
    <w:rsid w:val="006C060D"/>
    <w:rsid w:val="006C5837"/>
    <w:rsid w:val="006C6A2E"/>
    <w:rsid w:val="006D3810"/>
    <w:rsid w:val="006D480E"/>
    <w:rsid w:val="006E27E0"/>
    <w:rsid w:val="006F2C03"/>
    <w:rsid w:val="00703550"/>
    <w:rsid w:val="00704A31"/>
    <w:rsid w:val="0070513B"/>
    <w:rsid w:val="007057C2"/>
    <w:rsid w:val="007145CF"/>
    <w:rsid w:val="00722F4A"/>
    <w:rsid w:val="00731E27"/>
    <w:rsid w:val="00742166"/>
    <w:rsid w:val="00742C7C"/>
    <w:rsid w:val="00752873"/>
    <w:rsid w:val="00767301"/>
    <w:rsid w:val="00767D26"/>
    <w:rsid w:val="0077159C"/>
    <w:rsid w:val="00796BD9"/>
    <w:rsid w:val="007971EE"/>
    <w:rsid w:val="007A4988"/>
    <w:rsid w:val="007A4A4F"/>
    <w:rsid w:val="007D3154"/>
    <w:rsid w:val="007E6A4A"/>
    <w:rsid w:val="007F6463"/>
    <w:rsid w:val="00800623"/>
    <w:rsid w:val="00821F5B"/>
    <w:rsid w:val="00823333"/>
    <w:rsid w:val="008250AC"/>
    <w:rsid w:val="008262EB"/>
    <w:rsid w:val="00827069"/>
    <w:rsid w:val="00833597"/>
    <w:rsid w:val="00840792"/>
    <w:rsid w:val="00841E8C"/>
    <w:rsid w:val="008448AD"/>
    <w:rsid w:val="008475D3"/>
    <w:rsid w:val="00847A0B"/>
    <w:rsid w:val="008544FF"/>
    <w:rsid w:val="00854AEE"/>
    <w:rsid w:val="008567F0"/>
    <w:rsid w:val="00856A3E"/>
    <w:rsid w:val="00861247"/>
    <w:rsid w:val="008724AE"/>
    <w:rsid w:val="00873384"/>
    <w:rsid w:val="00890B52"/>
    <w:rsid w:val="008A1E14"/>
    <w:rsid w:val="008A3091"/>
    <w:rsid w:val="008A4294"/>
    <w:rsid w:val="008B1669"/>
    <w:rsid w:val="008B1BAB"/>
    <w:rsid w:val="008B5737"/>
    <w:rsid w:val="008D07DA"/>
    <w:rsid w:val="008D37F8"/>
    <w:rsid w:val="008D5E90"/>
    <w:rsid w:val="008E04C2"/>
    <w:rsid w:val="008E7B98"/>
    <w:rsid w:val="008F117F"/>
    <w:rsid w:val="008F46F9"/>
    <w:rsid w:val="00911B2B"/>
    <w:rsid w:val="00923A6B"/>
    <w:rsid w:val="00923D8B"/>
    <w:rsid w:val="009271D0"/>
    <w:rsid w:val="00931DF6"/>
    <w:rsid w:val="009330FC"/>
    <w:rsid w:val="00933139"/>
    <w:rsid w:val="00946DFC"/>
    <w:rsid w:val="00950AA5"/>
    <w:rsid w:val="009603E0"/>
    <w:rsid w:val="009638D8"/>
    <w:rsid w:val="00965F05"/>
    <w:rsid w:val="009749FA"/>
    <w:rsid w:val="00975519"/>
    <w:rsid w:val="00976E7D"/>
    <w:rsid w:val="009A30A3"/>
    <w:rsid w:val="009A560F"/>
    <w:rsid w:val="009B036F"/>
    <w:rsid w:val="009B064D"/>
    <w:rsid w:val="009B0A04"/>
    <w:rsid w:val="009B0EB3"/>
    <w:rsid w:val="009B25E0"/>
    <w:rsid w:val="009B4E97"/>
    <w:rsid w:val="009E130D"/>
    <w:rsid w:val="009E547F"/>
    <w:rsid w:val="009E5683"/>
    <w:rsid w:val="009F5C04"/>
    <w:rsid w:val="009F712D"/>
    <w:rsid w:val="00A04B57"/>
    <w:rsid w:val="00A12B60"/>
    <w:rsid w:val="00A176C2"/>
    <w:rsid w:val="00A27952"/>
    <w:rsid w:val="00A335DF"/>
    <w:rsid w:val="00A3742C"/>
    <w:rsid w:val="00A3773D"/>
    <w:rsid w:val="00A37DAB"/>
    <w:rsid w:val="00A56298"/>
    <w:rsid w:val="00A83694"/>
    <w:rsid w:val="00A86B5D"/>
    <w:rsid w:val="00A86CE1"/>
    <w:rsid w:val="00A93BAC"/>
    <w:rsid w:val="00AA5AE5"/>
    <w:rsid w:val="00AB6AD2"/>
    <w:rsid w:val="00AD165B"/>
    <w:rsid w:val="00AE311E"/>
    <w:rsid w:val="00AE453E"/>
    <w:rsid w:val="00AF20B3"/>
    <w:rsid w:val="00B018FF"/>
    <w:rsid w:val="00B07C46"/>
    <w:rsid w:val="00B13722"/>
    <w:rsid w:val="00B16D91"/>
    <w:rsid w:val="00B23582"/>
    <w:rsid w:val="00B24700"/>
    <w:rsid w:val="00B275C2"/>
    <w:rsid w:val="00B30801"/>
    <w:rsid w:val="00B32D6B"/>
    <w:rsid w:val="00B36615"/>
    <w:rsid w:val="00B4106C"/>
    <w:rsid w:val="00B45E5C"/>
    <w:rsid w:val="00B47089"/>
    <w:rsid w:val="00B62F96"/>
    <w:rsid w:val="00B63B7C"/>
    <w:rsid w:val="00B72307"/>
    <w:rsid w:val="00B906A8"/>
    <w:rsid w:val="00BA1DC0"/>
    <w:rsid w:val="00BA5ACD"/>
    <w:rsid w:val="00BA6B4E"/>
    <w:rsid w:val="00BB037E"/>
    <w:rsid w:val="00BB122A"/>
    <w:rsid w:val="00BB14FA"/>
    <w:rsid w:val="00BB786E"/>
    <w:rsid w:val="00BC6005"/>
    <w:rsid w:val="00BE319E"/>
    <w:rsid w:val="00BE6C5B"/>
    <w:rsid w:val="00BE7970"/>
    <w:rsid w:val="00BF29DF"/>
    <w:rsid w:val="00BF3DA0"/>
    <w:rsid w:val="00BF4F0B"/>
    <w:rsid w:val="00C138CC"/>
    <w:rsid w:val="00C21F99"/>
    <w:rsid w:val="00C224C1"/>
    <w:rsid w:val="00C31677"/>
    <w:rsid w:val="00C438E1"/>
    <w:rsid w:val="00C52DA1"/>
    <w:rsid w:val="00C662F7"/>
    <w:rsid w:val="00C749F7"/>
    <w:rsid w:val="00C85E84"/>
    <w:rsid w:val="00C913FB"/>
    <w:rsid w:val="00C91517"/>
    <w:rsid w:val="00C91582"/>
    <w:rsid w:val="00C9276A"/>
    <w:rsid w:val="00C96A59"/>
    <w:rsid w:val="00CA4882"/>
    <w:rsid w:val="00CA7026"/>
    <w:rsid w:val="00CD18A8"/>
    <w:rsid w:val="00CD4C01"/>
    <w:rsid w:val="00CE2125"/>
    <w:rsid w:val="00CF3C61"/>
    <w:rsid w:val="00D0090B"/>
    <w:rsid w:val="00D0729D"/>
    <w:rsid w:val="00D11A84"/>
    <w:rsid w:val="00D17896"/>
    <w:rsid w:val="00D25D4B"/>
    <w:rsid w:val="00D27837"/>
    <w:rsid w:val="00D34366"/>
    <w:rsid w:val="00D4640B"/>
    <w:rsid w:val="00D51386"/>
    <w:rsid w:val="00D52E75"/>
    <w:rsid w:val="00D547B1"/>
    <w:rsid w:val="00D71D4F"/>
    <w:rsid w:val="00D829E7"/>
    <w:rsid w:val="00D877FA"/>
    <w:rsid w:val="00D9450F"/>
    <w:rsid w:val="00DB2943"/>
    <w:rsid w:val="00DB3ACE"/>
    <w:rsid w:val="00DB5155"/>
    <w:rsid w:val="00DC320D"/>
    <w:rsid w:val="00DE496C"/>
    <w:rsid w:val="00DF17FC"/>
    <w:rsid w:val="00DF268A"/>
    <w:rsid w:val="00E10523"/>
    <w:rsid w:val="00E13F6D"/>
    <w:rsid w:val="00E26EBB"/>
    <w:rsid w:val="00E403F4"/>
    <w:rsid w:val="00E41DE4"/>
    <w:rsid w:val="00E46EE4"/>
    <w:rsid w:val="00E528E3"/>
    <w:rsid w:val="00E53772"/>
    <w:rsid w:val="00E55810"/>
    <w:rsid w:val="00E61C7D"/>
    <w:rsid w:val="00E65FDF"/>
    <w:rsid w:val="00E82DD0"/>
    <w:rsid w:val="00E8471B"/>
    <w:rsid w:val="00E8709E"/>
    <w:rsid w:val="00E9248C"/>
    <w:rsid w:val="00E9797D"/>
    <w:rsid w:val="00EA7619"/>
    <w:rsid w:val="00EB1C0E"/>
    <w:rsid w:val="00EB5A16"/>
    <w:rsid w:val="00ED187E"/>
    <w:rsid w:val="00ED5BF9"/>
    <w:rsid w:val="00ED695F"/>
    <w:rsid w:val="00EE1B8B"/>
    <w:rsid w:val="00EF079C"/>
    <w:rsid w:val="00EF3BE2"/>
    <w:rsid w:val="00EF5B23"/>
    <w:rsid w:val="00F01B99"/>
    <w:rsid w:val="00F020AC"/>
    <w:rsid w:val="00F04B98"/>
    <w:rsid w:val="00F04F51"/>
    <w:rsid w:val="00F15AE8"/>
    <w:rsid w:val="00F452DF"/>
    <w:rsid w:val="00F53231"/>
    <w:rsid w:val="00F53364"/>
    <w:rsid w:val="00F55FED"/>
    <w:rsid w:val="00F62E9A"/>
    <w:rsid w:val="00F73179"/>
    <w:rsid w:val="00F92985"/>
    <w:rsid w:val="00FA6494"/>
    <w:rsid w:val="00FB19F8"/>
    <w:rsid w:val="00FF129F"/>
    <w:rsid w:val="00FF1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99"/>
        <o:r id="V:Rule2" type="connector" idref="#_x0000_s1100"/>
        <o:r id="V:Rule3" type="connector" idref="#_x0000_s1107"/>
        <o:r id="V:Rule4" type="connector" idref="#_x0000_s1108"/>
        <o:r id="V:Rule5" type="connector" idref="#_x0000_s1109"/>
        <o:r id="V:Rule6" type="connector" idref="#_x0000_s1112"/>
        <o:r id="V:Rule7"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26"/>
    <w:pPr>
      <w:spacing w:after="200" w:line="276" w:lineRule="auto"/>
    </w:pPr>
    <w:rPr>
      <w:sz w:val="22"/>
      <w:szCs w:val="22"/>
    </w:rPr>
  </w:style>
  <w:style w:type="paragraph" w:styleId="3">
    <w:name w:val="heading 3"/>
    <w:basedOn w:val="a"/>
    <w:next w:val="a"/>
    <w:link w:val="30"/>
    <w:qFormat/>
    <w:rsid w:val="00C91582"/>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A37DAB"/>
    <w:pPr>
      <w:spacing w:before="240" w:after="60" w:line="240" w:lineRule="auto"/>
      <w:outlineLvl w:val="4"/>
    </w:pPr>
    <w:rPr>
      <w:rFonts w:ascii="Times New Roman" w:hAnsi="Times New Roman"/>
      <w:b/>
      <w:bCs/>
      <w:i/>
      <w:iCs/>
      <w:sz w:val="26"/>
      <w:szCs w:val="26"/>
    </w:rPr>
  </w:style>
  <w:style w:type="paragraph" w:styleId="9">
    <w:name w:val="heading 9"/>
    <w:basedOn w:val="a"/>
    <w:next w:val="a"/>
    <w:link w:val="90"/>
    <w:qFormat/>
    <w:rsid w:val="0029209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582"/>
    <w:rPr>
      <w:rFonts w:ascii="Arial" w:eastAsia="Times New Roman" w:hAnsi="Arial" w:cs="Arial"/>
      <w:b/>
      <w:bCs/>
      <w:sz w:val="26"/>
      <w:szCs w:val="26"/>
    </w:rPr>
  </w:style>
  <w:style w:type="paragraph" w:styleId="a3">
    <w:name w:val="Normal (Web)"/>
    <w:basedOn w:val="a"/>
    <w:rsid w:val="00C91582"/>
    <w:pPr>
      <w:spacing w:before="100" w:beforeAutospacing="1" w:after="100" w:afterAutospacing="1" w:line="240" w:lineRule="auto"/>
    </w:pPr>
    <w:rPr>
      <w:rFonts w:ascii="Times New Roman" w:hAnsi="Times New Roman"/>
      <w:sz w:val="24"/>
      <w:szCs w:val="24"/>
    </w:rPr>
  </w:style>
  <w:style w:type="paragraph" w:styleId="a4">
    <w:name w:val="Body Text"/>
    <w:aliases w:val="бпОсновной текст"/>
    <w:basedOn w:val="a"/>
    <w:link w:val="a5"/>
    <w:rsid w:val="00C91582"/>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aliases w:val="бпОсновной текст Знак"/>
    <w:basedOn w:val="a0"/>
    <w:link w:val="a4"/>
    <w:rsid w:val="00C91582"/>
    <w:rPr>
      <w:rFonts w:ascii="Times New Roman" w:eastAsia="Times New Roman" w:hAnsi="Times New Roman" w:cs="Times New Roman"/>
      <w:sz w:val="24"/>
      <w:szCs w:val="24"/>
      <w:lang w:eastAsia="ar-SA"/>
    </w:rPr>
  </w:style>
  <w:style w:type="character" w:styleId="a6">
    <w:name w:val="Hyperlink"/>
    <w:basedOn w:val="a0"/>
    <w:rsid w:val="00C91582"/>
    <w:rPr>
      <w:color w:val="0000FF"/>
      <w:u w:val="single"/>
    </w:rPr>
  </w:style>
  <w:style w:type="paragraph" w:styleId="a7">
    <w:name w:val="Body Text Indent"/>
    <w:basedOn w:val="a"/>
    <w:link w:val="a8"/>
    <w:rsid w:val="00C91582"/>
    <w:pPr>
      <w:suppressAutoHyphens/>
      <w:spacing w:after="120" w:line="240" w:lineRule="auto"/>
      <w:ind w:left="283"/>
    </w:pPr>
    <w:rPr>
      <w:rFonts w:ascii="Times New Roman" w:hAnsi="Times New Roman"/>
      <w:sz w:val="24"/>
      <w:szCs w:val="24"/>
      <w:lang w:eastAsia="ar-SA"/>
    </w:rPr>
  </w:style>
  <w:style w:type="character" w:customStyle="1" w:styleId="a8">
    <w:name w:val="Основной текст с отступом Знак"/>
    <w:basedOn w:val="a0"/>
    <w:link w:val="a7"/>
    <w:rsid w:val="00C91582"/>
    <w:rPr>
      <w:rFonts w:ascii="Times New Roman" w:eastAsia="Times New Roman" w:hAnsi="Times New Roman" w:cs="Times New Roman"/>
      <w:sz w:val="24"/>
      <w:szCs w:val="24"/>
      <w:lang w:eastAsia="ar-SA"/>
    </w:rPr>
  </w:style>
  <w:style w:type="paragraph" w:customStyle="1" w:styleId="1">
    <w:name w:val="нум список 1"/>
    <w:basedOn w:val="a"/>
    <w:rsid w:val="00C91582"/>
    <w:pPr>
      <w:numPr>
        <w:numId w:val="1"/>
      </w:numPr>
      <w:spacing w:before="120" w:after="120" w:line="240" w:lineRule="auto"/>
      <w:jc w:val="both"/>
    </w:pPr>
    <w:rPr>
      <w:rFonts w:ascii="Times New Roman" w:hAnsi="Times New Roman"/>
      <w:sz w:val="24"/>
      <w:szCs w:val="20"/>
      <w:lang w:eastAsia="ar-SA"/>
    </w:rPr>
  </w:style>
  <w:style w:type="paragraph" w:customStyle="1" w:styleId="a9">
    <w:name w:val="основной текст документа"/>
    <w:basedOn w:val="a"/>
    <w:rsid w:val="00C91582"/>
    <w:pPr>
      <w:spacing w:before="120" w:after="120" w:line="240" w:lineRule="auto"/>
      <w:jc w:val="both"/>
    </w:pPr>
    <w:rPr>
      <w:rFonts w:ascii="Times New Roman" w:hAnsi="Times New Roman"/>
      <w:sz w:val="24"/>
      <w:szCs w:val="20"/>
      <w:lang w:eastAsia="ar-SA"/>
    </w:rPr>
  </w:style>
  <w:style w:type="paragraph" w:customStyle="1" w:styleId="aa">
    <w:name w:val="Заголовок"/>
    <w:basedOn w:val="a"/>
    <w:next w:val="a4"/>
    <w:rsid w:val="00C91582"/>
    <w:pPr>
      <w:keepNext/>
      <w:suppressAutoHyphens/>
      <w:spacing w:before="240" w:after="120" w:line="240" w:lineRule="auto"/>
    </w:pPr>
    <w:rPr>
      <w:rFonts w:ascii="Arial" w:eastAsia="Arial Unicode MS" w:hAnsi="Arial" w:cs="Tahoma"/>
      <w:sz w:val="28"/>
      <w:szCs w:val="28"/>
      <w:lang w:eastAsia="ar-SA"/>
    </w:rPr>
  </w:style>
  <w:style w:type="paragraph" w:customStyle="1" w:styleId="10">
    <w:name w:val="марк список 1"/>
    <w:basedOn w:val="a"/>
    <w:rsid w:val="00C91582"/>
    <w:pPr>
      <w:tabs>
        <w:tab w:val="num" w:pos="720"/>
      </w:tabs>
      <w:spacing w:before="120" w:after="120" w:line="240" w:lineRule="auto"/>
      <w:jc w:val="both"/>
    </w:pPr>
    <w:rPr>
      <w:rFonts w:ascii="Times New Roman" w:hAnsi="Times New Roman"/>
      <w:sz w:val="24"/>
      <w:szCs w:val="20"/>
      <w:lang w:eastAsia="ar-SA"/>
    </w:rPr>
  </w:style>
  <w:style w:type="paragraph" w:customStyle="1" w:styleId="31">
    <w:name w:val="Основной текст с отступом 31"/>
    <w:basedOn w:val="a"/>
    <w:rsid w:val="00C91582"/>
    <w:pPr>
      <w:spacing w:after="120" w:line="240" w:lineRule="auto"/>
      <w:ind w:left="283"/>
    </w:pPr>
    <w:rPr>
      <w:rFonts w:ascii="Times New Roman" w:hAnsi="Times New Roman"/>
      <w:sz w:val="16"/>
      <w:szCs w:val="16"/>
      <w:lang w:eastAsia="ar-SA"/>
    </w:rPr>
  </w:style>
  <w:style w:type="paragraph" w:styleId="ab">
    <w:name w:val="footnote text"/>
    <w:basedOn w:val="a"/>
    <w:link w:val="ac"/>
    <w:semiHidden/>
    <w:rsid w:val="00C91582"/>
    <w:pPr>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C91582"/>
    <w:rPr>
      <w:rFonts w:ascii="Times New Roman" w:eastAsia="Times New Roman" w:hAnsi="Times New Roman" w:cs="Times New Roman"/>
      <w:sz w:val="20"/>
      <w:szCs w:val="20"/>
    </w:rPr>
  </w:style>
  <w:style w:type="character" w:customStyle="1" w:styleId="ad">
    <w:name w:val="Цветовое выделение"/>
    <w:rsid w:val="00C91582"/>
    <w:rPr>
      <w:b/>
      <w:bCs/>
      <w:color w:val="000080"/>
      <w:sz w:val="20"/>
      <w:szCs w:val="20"/>
    </w:rPr>
  </w:style>
  <w:style w:type="paragraph" w:customStyle="1" w:styleId="ae">
    <w:name w:val="Таблицы (моноширинный)"/>
    <w:basedOn w:val="a"/>
    <w:next w:val="a"/>
    <w:rsid w:val="00C91582"/>
    <w:pPr>
      <w:widowControl w:val="0"/>
      <w:suppressAutoHyphens/>
      <w:autoSpaceDE w:val="0"/>
      <w:spacing w:after="0" w:line="240" w:lineRule="auto"/>
      <w:jc w:val="both"/>
    </w:pPr>
    <w:rPr>
      <w:rFonts w:ascii="Courier New" w:hAnsi="Courier New" w:cs="Courier New"/>
      <w:sz w:val="20"/>
      <w:szCs w:val="20"/>
      <w:lang w:eastAsia="ar-SA"/>
    </w:rPr>
  </w:style>
  <w:style w:type="character" w:customStyle="1" w:styleId="af">
    <w:name w:val="Гипертекстовая ссылка"/>
    <w:basedOn w:val="ad"/>
    <w:rsid w:val="00C91582"/>
    <w:rPr>
      <w:color w:val="008000"/>
      <w:u w:val="single"/>
    </w:rPr>
  </w:style>
  <w:style w:type="paragraph" w:customStyle="1" w:styleId="af0">
    <w:name w:val="Содержимое таблицы"/>
    <w:basedOn w:val="a"/>
    <w:rsid w:val="004A23C1"/>
    <w:pPr>
      <w:suppressLineNumbers/>
      <w:suppressAutoHyphens/>
      <w:spacing w:after="0" w:line="240" w:lineRule="auto"/>
    </w:pPr>
    <w:rPr>
      <w:rFonts w:ascii="Times New Roman" w:hAnsi="Times New Roman"/>
      <w:sz w:val="24"/>
      <w:szCs w:val="24"/>
      <w:lang w:eastAsia="ar-SA"/>
    </w:rPr>
  </w:style>
  <w:style w:type="paragraph" w:customStyle="1" w:styleId="32">
    <w:name w:val="Основной текст с отступом 32"/>
    <w:basedOn w:val="a"/>
    <w:rsid w:val="004A23C1"/>
    <w:pPr>
      <w:suppressAutoHyphens/>
      <w:spacing w:after="120" w:line="240" w:lineRule="auto"/>
      <w:ind w:left="283"/>
    </w:pPr>
    <w:rPr>
      <w:rFonts w:ascii="Times New Roman" w:hAnsi="Times New Roman"/>
      <w:sz w:val="16"/>
      <w:szCs w:val="16"/>
      <w:lang w:eastAsia="ar-SA"/>
    </w:rPr>
  </w:style>
  <w:style w:type="character" w:customStyle="1" w:styleId="simpleelementend">
    <w:name w:val="simpleelementend"/>
    <w:basedOn w:val="a0"/>
    <w:rsid w:val="004047B3"/>
  </w:style>
  <w:style w:type="paragraph" w:styleId="af1">
    <w:name w:val="Title"/>
    <w:basedOn w:val="a"/>
    <w:link w:val="af2"/>
    <w:qFormat/>
    <w:rsid w:val="00D51386"/>
    <w:pPr>
      <w:spacing w:before="240" w:after="60" w:line="240" w:lineRule="auto"/>
      <w:jc w:val="center"/>
      <w:outlineLvl w:val="0"/>
    </w:pPr>
    <w:rPr>
      <w:rFonts w:ascii="Arial" w:hAnsi="Arial" w:cs="Arial"/>
      <w:b/>
      <w:bCs/>
      <w:kern w:val="28"/>
      <w:sz w:val="32"/>
      <w:szCs w:val="32"/>
    </w:rPr>
  </w:style>
  <w:style w:type="character" w:customStyle="1" w:styleId="af2">
    <w:name w:val="Название Знак"/>
    <w:basedOn w:val="a0"/>
    <w:link w:val="af1"/>
    <w:rsid w:val="00D51386"/>
    <w:rPr>
      <w:rFonts w:ascii="Arial" w:eastAsia="Times New Roman" w:hAnsi="Arial" w:cs="Arial"/>
      <w:b/>
      <w:bCs/>
      <w:kern w:val="28"/>
      <w:sz w:val="32"/>
      <w:szCs w:val="32"/>
    </w:rPr>
  </w:style>
  <w:style w:type="character" w:customStyle="1" w:styleId="90">
    <w:name w:val="Заголовок 9 Знак"/>
    <w:basedOn w:val="a0"/>
    <w:link w:val="9"/>
    <w:rsid w:val="00292091"/>
    <w:rPr>
      <w:rFonts w:ascii="Arial" w:eastAsia="Times New Roman" w:hAnsi="Arial" w:cs="Arial"/>
    </w:rPr>
  </w:style>
  <w:style w:type="paragraph" w:customStyle="1" w:styleId="Nonformat">
    <w:name w:val="Nonformat"/>
    <w:basedOn w:val="a"/>
    <w:rsid w:val="00292091"/>
    <w:pPr>
      <w:spacing w:after="0" w:line="240" w:lineRule="auto"/>
    </w:pPr>
    <w:rPr>
      <w:rFonts w:ascii="Times New Roman" w:hAnsi="Times New Roman"/>
      <w:sz w:val="20"/>
      <w:szCs w:val="20"/>
    </w:rPr>
  </w:style>
  <w:style w:type="character" w:customStyle="1" w:styleId="50">
    <w:name w:val="Заголовок 5 Знак"/>
    <w:basedOn w:val="a0"/>
    <w:link w:val="5"/>
    <w:rsid w:val="00A37DAB"/>
    <w:rPr>
      <w:rFonts w:ascii="Times New Roman" w:eastAsia="Times New Roman" w:hAnsi="Times New Roman" w:cs="Times New Roman"/>
      <w:b/>
      <w:bCs/>
      <w:i/>
      <w:iCs/>
      <w:sz w:val="26"/>
      <w:szCs w:val="26"/>
    </w:rPr>
  </w:style>
  <w:style w:type="paragraph" w:styleId="af3">
    <w:name w:val="header"/>
    <w:basedOn w:val="a"/>
    <w:rsid w:val="0060370B"/>
    <w:pPr>
      <w:tabs>
        <w:tab w:val="center" w:pos="4677"/>
        <w:tab w:val="right" w:pos="9355"/>
      </w:tabs>
    </w:pPr>
  </w:style>
  <w:style w:type="character" w:styleId="af4">
    <w:name w:val="page number"/>
    <w:basedOn w:val="a0"/>
    <w:rsid w:val="0060370B"/>
  </w:style>
  <w:style w:type="table" w:styleId="af5">
    <w:name w:val="Table Grid"/>
    <w:basedOn w:val="a1"/>
    <w:rsid w:val="00F04B9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qFormat/>
    <w:rsid w:val="004E6447"/>
    <w:rPr>
      <w:rFonts w:ascii="Times New Roman" w:hAnsi="Times New Roman"/>
      <w:sz w:val="24"/>
    </w:rPr>
  </w:style>
  <w:style w:type="paragraph" w:customStyle="1" w:styleId="ConsPlusNormal">
    <w:name w:val="ConsPlusNormal"/>
    <w:rsid w:val="006B200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75358"/>
    <w:pPr>
      <w:autoSpaceDE w:val="0"/>
      <w:autoSpaceDN w:val="0"/>
      <w:adjustRightInd w:val="0"/>
    </w:pPr>
    <w:rPr>
      <w:rFonts w:ascii="Arial" w:hAnsi="Arial" w:cs="Arial"/>
      <w:b/>
      <w:bCs/>
    </w:rPr>
  </w:style>
  <w:style w:type="paragraph" w:styleId="af7">
    <w:name w:val="Plain Text"/>
    <w:basedOn w:val="a"/>
    <w:link w:val="af8"/>
    <w:unhideWhenUsed/>
    <w:rsid w:val="004120ED"/>
    <w:pPr>
      <w:spacing w:after="0" w:line="240" w:lineRule="auto"/>
    </w:pPr>
    <w:rPr>
      <w:rFonts w:ascii="Courier New" w:hAnsi="Courier New" w:cs="Courier New"/>
      <w:sz w:val="20"/>
      <w:szCs w:val="20"/>
    </w:rPr>
  </w:style>
  <w:style w:type="character" w:customStyle="1" w:styleId="af8">
    <w:name w:val="Текст Знак"/>
    <w:basedOn w:val="a0"/>
    <w:link w:val="af7"/>
    <w:rsid w:val="004120ED"/>
    <w:rPr>
      <w:rFonts w:ascii="Courier New" w:hAnsi="Courier New" w:cs="Courier New"/>
    </w:rPr>
  </w:style>
  <w:style w:type="paragraph" w:customStyle="1" w:styleId="ConsPlusNonformat">
    <w:name w:val="ConsPlusNonformat"/>
    <w:uiPriority w:val="99"/>
    <w:rsid w:val="00FA6494"/>
    <w:pPr>
      <w:widowControl w:val="0"/>
      <w:autoSpaceDE w:val="0"/>
      <w:autoSpaceDN w:val="0"/>
      <w:adjustRightInd w:val="0"/>
    </w:pPr>
    <w:rPr>
      <w:rFonts w:ascii="Courier New" w:eastAsia="SimSun" w:hAnsi="Courier New" w:cs="Courier New"/>
      <w:lang w:eastAsia="zh-CN"/>
    </w:rPr>
  </w:style>
  <w:style w:type="paragraph" w:styleId="af9">
    <w:name w:val="footer"/>
    <w:basedOn w:val="a"/>
    <w:link w:val="afa"/>
    <w:uiPriority w:val="99"/>
    <w:semiHidden/>
    <w:unhideWhenUsed/>
    <w:rsid w:val="00BB14FA"/>
    <w:pPr>
      <w:tabs>
        <w:tab w:val="center" w:pos="4677"/>
        <w:tab w:val="right" w:pos="9355"/>
      </w:tabs>
    </w:pPr>
  </w:style>
  <w:style w:type="character" w:customStyle="1" w:styleId="afa">
    <w:name w:val="Нижний колонтитул Знак"/>
    <w:basedOn w:val="a0"/>
    <w:link w:val="af9"/>
    <w:uiPriority w:val="99"/>
    <w:semiHidden/>
    <w:rsid w:val="00BB14F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EE7E125BBBBFDECAB1EAE8DE5A2965CAD48AA062BD40B9BC0351F4B34m7H9K" TargetMode="External"/><Relationship Id="rId18" Type="http://schemas.openxmlformats.org/officeDocument/2006/relationships/hyperlink" Target="consultantplus://offline/ref=C7775A9C988778113217D2E4EED181F2B632C2E1711FC4F41B4D618E2CnCH1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775A9C988778113217D2E4EED181F2B632CCE17C1DC4F41B4D618E2CC1384207895920AF7894FDn0H1K" TargetMode="External"/><Relationship Id="rId7" Type="http://schemas.openxmlformats.org/officeDocument/2006/relationships/image" Target="media/image1.png"/><Relationship Id="rId12" Type="http://schemas.openxmlformats.org/officeDocument/2006/relationships/hyperlink" Target="consultantplus://offline/ref=0EE7E125BBBBFDECAB1EAE8DE5A2965CAD4AA5052DD30B9BC0351F4B34m7H9K" TargetMode="External"/><Relationship Id="rId17" Type="http://schemas.openxmlformats.org/officeDocument/2006/relationships/hyperlink" Target="consultantplus://offline/ref=C7775A9C988778113217D2E4EED181F2B632CCE17C1DC4F41B4D618E2CC1384207895920AF7894FDn0H1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7775A9C988778113217D2E4EED181F2B630C4ED7F1AC4F41B4D618E2CC1384207895926nAHEK" TargetMode="External"/><Relationship Id="rId20" Type="http://schemas.openxmlformats.org/officeDocument/2006/relationships/hyperlink" Target="consultantplus://offline/ref=C7775A9C988778113217D2E4EED181F2B630C4ED7F1AC4F41B4D618E2CC1384207895926nAH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7E125BBBBFDECAB1EAE8DE5A2965CAD4AA0072FD90B9BC0351F4B34m7H9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7775A9C988778113217D2E4EED181F2B630C6E07810C4F41B4D618E2CC1384207895920A8n7HEK" TargetMode="External"/><Relationship Id="rId23" Type="http://schemas.openxmlformats.org/officeDocument/2006/relationships/header" Target="header1.xml"/><Relationship Id="rId10" Type="http://schemas.openxmlformats.org/officeDocument/2006/relationships/hyperlink" Target="consultantplus://offline/ref=0EE7E125BBBBFDECAB1EAE8DE5A2965CAD4BA1012BD50B9BC0351F4B34m7H9K" TargetMode="External"/><Relationship Id="rId19" Type="http://schemas.openxmlformats.org/officeDocument/2006/relationships/hyperlink" Target="consultantplus://offline/ref=C7775A9C988778113217D2E4EED181F2B630C6E07810C4F41B4D618E2CC1384207895920A8n7HEK" TargetMode="External"/><Relationship Id="rId4" Type="http://schemas.openxmlformats.org/officeDocument/2006/relationships/webSettings" Target="webSettings.xml"/><Relationship Id="rId9" Type="http://schemas.openxmlformats.org/officeDocument/2006/relationships/hyperlink" Target="consultantplus://offline/ref=0EE7E125BBBBFDECAB1EAE8DE5A2965CAD4BA10B2ED30B9BC0351F4B34m7H9K" TargetMode="External"/><Relationship Id="rId14" Type="http://schemas.openxmlformats.org/officeDocument/2006/relationships/hyperlink" Target="consultantplus://offline/ref=0EE7E125BBBBFDECAB1EB080F3CECA55AC42FD0E2BD703CF996A441663700946m3H9K" TargetMode="External"/><Relationship Id="rId22" Type="http://schemas.openxmlformats.org/officeDocument/2006/relationships/hyperlink" Target="consultantplus://offline/ref=C7775A9C988778113217D2E4EED181F2B632C2E1711FC4F41B4D618E2CnC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5492</Words>
  <Characters>31306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36725</CharactersWithSpaces>
  <SharedDoc>false</SharedDoc>
  <HLinks>
    <vt:vector size="90" baseType="variant">
      <vt:variant>
        <vt:i4>4653058</vt:i4>
      </vt:variant>
      <vt:variant>
        <vt:i4>42</vt:i4>
      </vt:variant>
      <vt:variant>
        <vt:i4>0</vt:i4>
      </vt:variant>
      <vt:variant>
        <vt:i4>5</vt:i4>
      </vt:variant>
      <vt:variant>
        <vt:lpwstr>consultantplus://offline/ref=C7775A9C988778113217D2E4EED181F2B632C2E1711FC4F41B4D618E2CnCH1K</vt:lpwstr>
      </vt:variant>
      <vt:variant>
        <vt:lpwstr/>
      </vt:variant>
      <vt:variant>
        <vt:i4>2424930</vt:i4>
      </vt:variant>
      <vt:variant>
        <vt:i4>39</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36</vt:i4>
      </vt:variant>
      <vt:variant>
        <vt:i4>0</vt:i4>
      </vt:variant>
      <vt:variant>
        <vt:i4>5</vt:i4>
      </vt:variant>
      <vt:variant>
        <vt:lpwstr>consultantplus://offline/ref=C7775A9C988778113217D2E4EED181F2B630C4ED7F1AC4F41B4D618E2CC1384207895926nAHEK</vt:lpwstr>
      </vt:variant>
      <vt:variant>
        <vt:lpwstr/>
      </vt:variant>
      <vt:variant>
        <vt:i4>5046366</vt:i4>
      </vt:variant>
      <vt:variant>
        <vt:i4>33</vt:i4>
      </vt:variant>
      <vt:variant>
        <vt:i4>0</vt:i4>
      </vt:variant>
      <vt:variant>
        <vt:i4>5</vt:i4>
      </vt:variant>
      <vt:variant>
        <vt:lpwstr>consultantplus://offline/ref=C7775A9C988778113217D2E4EED181F2B630C6E07810C4F41B4D618E2CC1384207895920A8n7HEK</vt:lpwstr>
      </vt:variant>
      <vt:variant>
        <vt:lpwstr/>
      </vt:variant>
      <vt:variant>
        <vt:i4>4653058</vt:i4>
      </vt:variant>
      <vt:variant>
        <vt:i4>30</vt:i4>
      </vt:variant>
      <vt:variant>
        <vt:i4>0</vt:i4>
      </vt:variant>
      <vt:variant>
        <vt:i4>5</vt:i4>
      </vt:variant>
      <vt:variant>
        <vt:lpwstr>consultantplus://offline/ref=C7775A9C988778113217D2E4EED181F2B632C2E1711FC4F41B4D618E2CnCH1K</vt:lpwstr>
      </vt:variant>
      <vt:variant>
        <vt:lpwstr/>
      </vt:variant>
      <vt:variant>
        <vt:i4>2424930</vt:i4>
      </vt:variant>
      <vt:variant>
        <vt:i4>27</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24</vt:i4>
      </vt:variant>
      <vt:variant>
        <vt:i4>0</vt:i4>
      </vt:variant>
      <vt:variant>
        <vt:i4>5</vt:i4>
      </vt:variant>
      <vt:variant>
        <vt:lpwstr>consultantplus://offline/ref=C7775A9C988778113217D2E4EED181F2B630C4ED7F1AC4F41B4D618E2CC1384207895926nAHEK</vt:lpwstr>
      </vt:variant>
      <vt:variant>
        <vt:lpwstr/>
      </vt:variant>
      <vt:variant>
        <vt:i4>5046366</vt:i4>
      </vt:variant>
      <vt:variant>
        <vt:i4>21</vt:i4>
      </vt:variant>
      <vt:variant>
        <vt:i4>0</vt:i4>
      </vt:variant>
      <vt:variant>
        <vt:i4>5</vt:i4>
      </vt:variant>
      <vt:variant>
        <vt:lpwstr>consultantplus://offline/ref=C7775A9C988778113217D2E4EED181F2B630C6E07810C4F41B4D618E2CC1384207895920A8n7HEK</vt:lpwstr>
      </vt:variant>
      <vt:variant>
        <vt:lpwstr/>
      </vt:variant>
      <vt:variant>
        <vt:i4>8060985</vt:i4>
      </vt:variant>
      <vt:variant>
        <vt:i4>18</vt:i4>
      </vt:variant>
      <vt:variant>
        <vt:i4>0</vt:i4>
      </vt:variant>
      <vt:variant>
        <vt:i4>5</vt:i4>
      </vt:variant>
      <vt:variant>
        <vt:lpwstr>consultantplus://offline/ref=0EE7E125BBBBFDECAB1EB080F3CECA55AC42FD0E2BD703CF996A441663700946m3H9K</vt:lpwstr>
      </vt:variant>
      <vt:variant>
        <vt:lpwstr/>
      </vt:variant>
      <vt:variant>
        <vt:i4>1507330</vt:i4>
      </vt:variant>
      <vt:variant>
        <vt:i4>15</vt:i4>
      </vt:variant>
      <vt:variant>
        <vt:i4>0</vt:i4>
      </vt:variant>
      <vt:variant>
        <vt:i4>5</vt:i4>
      </vt:variant>
      <vt:variant>
        <vt:lpwstr>consultantplus://offline/ref=0EE7E125BBBBFDECAB1EAE8DE5A2965CAD48AA062BD40B9BC0351F4B34m7H9K</vt:lpwstr>
      </vt:variant>
      <vt:variant>
        <vt:lpwstr/>
      </vt:variant>
      <vt:variant>
        <vt:i4>1507341</vt:i4>
      </vt:variant>
      <vt:variant>
        <vt:i4>12</vt:i4>
      </vt:variant>
      <vt:variant>
        <vt:i4>0</vt:i4>
      </vt:variant>
      <vt:variant>
        <vt:i4>5</vt:i4>
      </vt:variant>
      <vt:variant>
        <vt:lpwstr>consultantplus://offline/ref=0EE7E125BBBBFDECAB1EAE8DE5A2965CAD4AA5052DD30B9BC0351F4B34m7H9K</vt:lpwstr>
      </vt:variant>
      <vt:variant>
        <vt:lpwstr/>
      </vt:variant>
      <vt:variant>
        <vt:i4>1507330</vt:i4>
      </vt:variant>
      <vt:variant>
        <vt:i4>9</vt:i4>
      </vt:variant>
      <vt:variant>
        <vt:i4>0</vt:i4>
      </vt:variant>
      <vt:variant>
        <vt:i4>5</vt:i4>
      </vt:variant>
      <vt:variant>
        <vt:lpwstr>consultantplus://offline/ref=0EE7E125BBBBFDECAB1EAE8DE5A2965CAD4AA0072FD90B9BC0351F4B34m7H9K</vt:lpwstr>
      </vt:variant>
      <vt:variant>
        <vt:lpwstr/>
      </vt:variant>
      <vt:variant>
        <vt:i4>1507342</vt:i4>
      </vt:variant>
      <vt:variant>
        <vt:i4>6</vt:i4>
      </vt:variant>
      <vt:variant>
        <vt:i4>0</vt:i4>
      </vt:variant>
      <vt:variant>
        <vt:i4>5</vt:i4>
      </vt:variant>
      <vt:variant>
        <vt:lpwstr>consultantplus://offline/ref=0EE7E125BBBBFDECAB1EAE8DE5A2965CAD4BA1012BD50B9BC0351F4B34m7H9K</vt:lpwstr>
      </vt:variant>
      <vt:variant>
        <vt:lpwstr/>
      </vt:variant>
      <vt:variant>
        <vt:i4>1507420</vt:i4>
      </vt:variant>
      <vt:variant>
        <vt:i4>3</vt:i4>
      </vt:variant>
      <vt:variant>
        <vt:i4>0</vt:i4>
      </vt:variant>
      <vt:variant>
        <vt:i4>5</vt:i4>
      </vt:variant>
      <vt:variant>
        <vt:lpwstr>consultantplus://offline/ref=0EE7E125BBBBFDECAB1EAE8DE5A2965CAD4BA10B2ED30B9BC0351F4B34m7H9K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dc:description/>
  <cp:lastModifiedBy>Админ</cp:lastModifiedBy>
  <cp:revision>2</cp:revision>
  <cp:lastPrinted>2013-05-07T13:25:00Z</cp:lastPrinted>
  <dcterms:created xsi:type="dcterms:W3CDTF">2016-03-03T11:45:00Z</dcterms:created>
  <dcterms:modified xsi:type="dcterms:W3CDTF">2016-03-03T11:45:00Z</dcterms:modified>
</cp:coreProperties>
</file>